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6258" w:rsidRPr="00E62943" w:rsidRDefault="00924187">
      <w:pPr>
        <w:rPr>
          <w:rFonts w:cstheme="minorHAnsi"/>
          <w:b/>
          <w:bCs/>
          <w:sz w:val="28"/>
          <w:szCs w:val="28"/>
        </w:rPr>
      </w:pPr>
      <w:r w:rsidRPr="00E62943">
        <w:rPr>
          <w:rFonts w:cstheme="minorHAnsi"/>
          <w:b/>
          <w:bCs/>
          <w:sz w:val="28"/>
          <w:szCs w:val="28"/>
        </w:rPr>
        <w:t>OBRAZLOŽITVE:</w:t>
      </w:r>
    </w:p>
    <w:p w:rsidR="00924187" w:rsidRPr="00E62943" w:rsidRDefault="00924187">
      <w:pPr>
        <w:rPr>
          <w:rFonts w:cstheme="minorHAnsi"/>
          <w:b/>
          <w:bCs/>
          <w:sz w:val="28"/>
          <w:szCs w:val="28"/>
        </w:rPr>
      </w:pPr>
      <w:r w:rsidRPr="00E62943">
        <w:rPr>
          <w:rFonts w:cstheme="minorHAnsi"/>
          <w:b/>
          <w:bCs/>
          <w:sz w:val="28"/>
          <w:szCs w:val="28"/>
        </w:rPr>
        <w:t xml:space="preserve">NAJ TURISTIČNI KRAJI: </w:t>
      </w:r>
    </w:p>
    <w:p w:rsidR="00924187" w:rsidRPr="00924187" w:rsidRDefault="00924187">
      <w:pPr>
        <w:rPr>
          <w:rFonts w:cstheme="minorHAnsi"/>
          <w:b/>
          <w:bCs/>
          <w:sz w:val="28"/>
          <w:szCs w:val="28"/>
        </w:rPr>
      </w:pPr>
      <w:r w:rsidRPr="00924187">
        <w:rPr>
          <w:rFonts w:cstheme="minorHAnsi"/>
          <w:b/>
          <w:bCs/>
          <w:sz w:val="28"/>
          <w:szCs w:val="28"/>
        </w:rPr>
        <w:t xml:space="preserve">Radovljica /zlati znak gostoljubnosti </w:t>
      </w:r>
    </w:p>
    <w:p w:rsidR="00924187" w:rsidRPr="00924187" w:rsidRDefault="00924187" w:rsidP="00924187">
      <w:pPr>
        <w:spacing w:before="100" w:beforeAutospacing="1" w:after="100" w:afterAutospacing="1" w:line="240" w:lineRule="auto"/>
        <w:rPr>
          <w:rFonts w:eastAsia="Times New Roman" w:cstheme="minorHAnsi"/>
          <w:kern w:val="0"/>
          <w:sz w:val="28"/>
          <w:szCs w:val="28"/>
          <w:lang w:eastAsia="sl-SI"/>
          <w14:ligatures w14:val="none"/>
        </w:rPr>
      </w:pPr>
      <w:r w:rsidRPr="00924187">
        <w:rPr>
          <w:rFonts w:eastAsia="Times New Roman" w:cstheme="minorHAnsi"/>
          <w:kern w:val="0"/>
          <w:sz w:val="28"/>
          <w:szCs w:val="28"/>
          <w:lang w:eastAsia="sl-SI"/>
        </w:rPr>
        <w:t xml:space="preserve">Radovljica pritegne zaradi svojega bogatega zgodovinskega jedra, ki ga krasijo srednjeveške in baročne stavbe, ohranjeno mestno obzidje ter unikatna kulturna in tehnična dediščina. Mesto nudi avtentično izkušnjo s čudovitim razgledom na okolico, bogato kulinarično ponudbo (blagovna znamka "Okusi </w:t>
      </w:r>
      <w:proofErr w:type="spellStart"/>
      <w:r w:rsidRPr="00924187">
        <w:rPr>
          <w:rFonts w:eastAsia="Times New Roman" w:cstheme="minorHAnsi"/>
          <w:kern w:val="0"/>
          <w:sz w:val="28"/>
          <w:szCs w:val="28"/>
          <w:lang w:eastAsia="sl-SI"/>
        </w:rPr>
        <w:t>Radol'ce</w:t>
      </w:r>
      <w:proofErr w:type="spellEnd"/>
      <w:r w:rsidRPr="00924187">
        <w:rPr>
          <w:rFonts w:eastAsia="Times New Roman" w:cstheme="minorHAnsi"/>
          <w:kern w:val="0"/>
          <w:sz w:val="28"/>
          <w:szCs w:val="28"/>
          <w:lang w:eastAsia="sl-SI"/>
        </w:rPr>
        <w:t xml:space="preserve">" in butična </w:t>
      </w:r>
      <w:proofErr w:type="spellStart"/>
      <w:r w:rsidRPr="00924187">
        <w:rPr>
          <w:rFonts w:eastAsia="Times New Roman" w:cstheme="minorHAnsi"/>
          <w:kern w:val="0"/>
          <w:sz w:val="28"/>
          <w:szCs w:val="28"/>
          <w:lang w:eastAsia="sl-SI"/>
        </w:rPr>
        <w:t>čokoladnica</w:t>
      </w:r>
      <w:proofErr w:type="spellEnd"/>
      <w:r w:rsidRPr="00924187">
        <w:rPr>
          <w:rFonts w:eastAsia="Times New Roman" w:cstheme="minorHAnsi"/>
          <w:kern w:val="0"/>
          <w:sz w:val="28"/>
          <w:szCs w:val="28"/>
          <w:lang w:eastAsia="sl-SI"/>
        </w:rPr>
        <w:t xml:space="preserve"> </w:t>
      </w:r>
      <w:proofErr w:type="spellStart"/>
      <w:r w:rsidRPr="00924187">
        <w:rPr>
          <w:rFonts w:eastAsia="Times New Roman" w:cstheme="minorHAnsi"/>
          <w:kern w:val="0"/>
          <w:sz w:val="28"/>
          <w:szCs w:val="28"/>
          <w:lang w:eastAsia="sl-SI"/>
        </w:rPr>
        <w:t>Radolška</w:t>
      </w:r>
      <w:proofErr w:type="spellEnd"/>
      <w:r w:rsidRPr="00924187">
        <w:rPr>
          <w:rFonts w:eastAsia="Times New Roman" w:cstheme="minorHAnsi"/>
          <w:kern w:val="0"/>
          <w:sz w:val="28"/>
          <w:szCs w:val="28"/>
          <w:lang w:eastAsia="sl-SI"/>
        </w:rPr>
        <w:t xml:space="preserve"> čokolada) ter dogodke, kot so mednarodni klavirski koncerti in lokalne tržnice.</w:t>
      </w:r>
      <w:r w:rsidR="00FE2FFA">
        <w:rPr>
          <w:rFonts w:eastAsia="Times New Roman" w:cstheme="minorHAnsi"/>
          <w:kern w:val="0"/>
          <w:sz w:val="28"/>
          <w:szCs w:val="28"/>
          <w:lang w:eastAsia="sl-SI"/>
        </w:rPr>
        <w:t xml:space="preserve"> </w:t>
      </w:r>
      <w:r w:rsidRPr="00924187">
        <w:rPr>
          <w:rFonts w:eastAsia="Times New Roman" w:cstheme="minorHAnsi"/>
          <w:kern w:val="0"/>
          <w:sz w:val="28"/>
          <w:szCs w:val="28"/>
          <w:lang w:eastAsia="sl-SI"/>
          <w14:ligatures w14:val="none"/>
        </w:rPr>
        <w:t xml:space="preserve">Staro mestno jedro je živahno zaradi obrtnikov, gostincev in trgovcev, ki domačim in tujim obiskovalcem izrekajo dobrodošlico. Lokalni obrtniki, kot so čebelarji, umetniški kovači ter čokoladni in </w:t>
      </w:r>
      <w:proofErr w:type="spellStart"/>
      <w:r w:rsidRPr="00924187">
        <w:rPr>
          <w:rFonts w:eastAsia="Times New Roman" w:cstheme="minorHAnsi"/>
          <w:kern w:val="0"/>
          <w:sz w:val="28"/>
          <w:szCs w:val="28"/>
          <w:lang w:eastAsia="sl-SI"/>
          <w14:ligatures w14:val="none"/>
        </w:rPr>
        <w:t>sladokedarski</w:t>
      </w:r>
      <w:proofErr w:type="spellEnd"/>
      <w:r w:rsidRPr="00924187">
        <w:rPr>
          <w:rFonts w:eastAsia="Times New Roman" w:cstheme="minorHAnsi"/>
          <w:kern w:val="0"/>
          <w:sz w:val="28"/>
          <w:szCs w:val="28"/>
          <w:lang w:eastAsia="sl-SI"/>
          <w14:ligatures w14:val="none"/>
        </w:rPr>
        <w:t xml:space="preserve"> mojstri, skrbijo za unikatne izdelke in doživetja, ki krepijo vez med prebivalci in obiskovalci. Radovljica ponuja trajnostne vsebine in je prejemnica številnih zelenih certifikatov. Mesto ima tudi digitalno kartico za ugodnosti v muzejih in pri doživetjih, ponuja kolesarske poti, urejene pohodniške poti, ter dostopne točke za slepe.</w:t>
      </w:r>
    </w:p>
    <w:p w:rsidR="00924187" w:rsidRPr="00924187" w:rsidRDefault="00924187" w:rsidP="00924187">
      <w:pPr>
        <w:spacing w:before="100" w:beforeAutospacing="1" w:after="100" w:afterAutospacing="1" w:line="240" w:lineRule="auto"/>
        <w:rPr>
          <w:rFonts w:eastAsia="Times New Roman" w:cstheme="minorHAnsi"/>
          <w:b/>
          <w:bCs/>
          <w:kern w:val="0"/>
          <w:sz w:val="28"/>
          <w:szCs w:val="28"/>
          <w:lang w:eastAsia="sl-SI"/>
          <w14:ligatures w14:val="none"/>
        </w:rPr>
      </w:pPr>
      <w:r w:rsidRPr="00924187">
        <w:rPr>
          <w:rFonts w:eastAsia="Times New Roman" w:cstheme="minorHAnsi"/>
          <w:b/>
          <w:bCs/>
          <w:kern w:val="0"/>
          <w:sz w:val="28"/>
          <w:szCs w:val="28"/>
          <w:lang w:eastAsia="sl-SI"/>
          <w14:ligatures w14:val="none"/>
        </w:rPr>
        <w:t xml:space="preserve">Ljubljana /srebrni znak gostoljubnosti </w:t>
      </w:r>
    </w:p>
    <w:p w:rsidR="00924187" w:rsidRDefault="00924187" w:rsidP="00924187">
      <w:pPr>
        <w:pStyle w:val="Navadensplet"/>
        <w:rPr>
          <w:rFonts w:asciiTheme="minorHAnsi" w:hAnsiTheme="minorHAnsi" w:cstheme="minorHAnsi"/>
          <w:sz w:val="28"/>
          <w:szCs w:val="28"/>
        </w:rPr>
      </w:pPr>
      <w:r w:rsidRPr="00924187">
        <w:rPr>
          <w:rFonts w:asciiTheme="minorHAnsi" w:hAnsiTheme="minorHAnsi" w:cstheme="minorHAnsi"/>
          <w:sz w:val="28"/>
          <w:szCs w:val="28"/>
        </w:rPr>
        <w:t xml:space="preserve">Ljubljana je prestolnica, ki obiskovalcem ponuja vrsto kulturnih doživetij in znamenitosti: kreativni center Rog, galerija </w:t>
      </w:r>
      <w:proofErr w:type="spellStart"/>
      <w:r w:rsidRPr="00924187">
        <w:rPr>
          <w:rFonts w:asciiTheme="minorHAnsi" w:hAnsiTheme="minorHAnsi" w:cstheme="minorHAnsi"/>
          <w:sz w:val="28"/>
          <w:szCs w:val="28"/>
        </w:rPr>
        <w:t>Cukrarna</w:t>
      </w:r>
      <w:proofErr w:type="spellEnd"/>
      <w:r w:rsidRPr="00924187">
        <w:rPr>
          <w:rFonts w:asciiTheme="minorHAnsi" w:hAnsiTheme="minorHAnsi" w:cstheme="minorHAnsi"/>
          <w:sz w:val="28"/>
          <w:szCs w:val="28"/>
        </w:rPr>
        <w:t xml:space="preserve">, če omenimo samo zadnji pridobitvi. Organizirani dogodki, festivali in prireditve skozi vse leto privabljajo domače in tuje obiskovalce. Že večkrat je bila nagrajena za svoje trajnostne prakse, ponuja številne zelene površine, kjer lahko obiskovalci uživajo v naravi, prav tako pa aktivno spodbuja trajnostno mobilnost, kot je uporaba električnih avtobusov, brezplačnih koles in trajnostnih prevoznih sredstev. Ljubljana je varno mesto z dobro infrastrukturo in dostopnostjo, turizem v Ljubljani pa je tesno povezan z lokalno skupnostjo, kar daje obiskovalcem avtentičen vpogled v lokalno življenje in kulturo. Programi, kot so lokalna kulinarika in degustacije omogočajo obiskovalcem pristen stik z lokalnim življenjem in jih hkrati spodbujajo, da podpirajo lokalno gospodarstvo. </w:t>
      </w:r>
    </w:p>
    <w:p w:rsidR="00924187" w:rsidRDefault="00924187" w:rsidP="00924187">
      <w:pPr>
        <w:pStyle w:val="Navadensplet"/>
        <w:rPr>
          <w:rFonts w:asciiTheme="minorHAnsi" w:hAnsiTheme="minorHAnsi" w:cstheme="minorHAnsi"/>
          <w:b/>
          <w:bCs/>
          <w:sz w:val="28"/>
          <w:szCs w:val="28"/>
        </w:rPr>
      </w:pPr>
      <w:r w:rsidRPr="00924187">
        <w:rPr>
          <w:rFonts w:asciiTheme="minorHAnsi" w:hAnsiTheme="minorHAnsi" w:cstheme="minorHAnsi"/>
          <w:b/>
          <w:bCs/>
          <w:sz w:val="28"/>
          <w:szCs w:val="28"/>
        </w:rPr>
        <w:t xml:space="preserve">Podčetrtek /bronasti in zeleni znak gostoljubnosti </w:t>
      </w:r>
    </w:p>
    <w:p w:rsidR="00924187" w:rsidRDefault="00924187" w:rsidP="00924187">
      <w:pPr>
        <w:rPr>
          <w:rStyle w:val="Krepko"/>
          <w:rFonts w:cstheme="minorHAnsi"/>
          <w:b w:val="0"/>
          <w:bCs w:val="0"/>
          <w:color w:val="222222"/>
          <w:sz w:val="28"/>
          <w:szCs w:val="28"/>
          <w:shd w:val="clear" w:color="auto" w:fill="FFFFFF"/>
        </w:rPr>
      </w:pPr>
      <w:r w:rsidRPr="00401CE2">
        <w:rPr>
          <w:rFonts w:cstheme="minorHAnsi"/>
          <w:color w:val="474747"/>
          <w:sz w:val="28"/>
          <w:szCs w:val="28"/>
          <w:shd w:val="clear" w:color="auto" w:fill="FFFFFF"/>
        </w:rPr>
        <w:t>V turističnem biseru na Sotelskem vsako leto poskrbijo za kakšno novo  pridobitev.</w:t>
      </w:r>
      <w:r>
        <w:rPr>
          <w:rFonts w:cstheme="minorHAnsi"/>
          <w:color w:val="474747"/>
          <w:sz w:val="28"/>
          <w:szCs w:val="28"/>
          <w:shd w:val="clear" w:color="auto" w:fill="FFFFFF"/>
        </w:rPr>
        <w:t xml:space="preserve"> Letos so po </w:t>
      </w:r>
      <w:r w:rsidRPr="00924187">
        <w:rPr>
          <w:rStyle w:val="Krepko"/>
          <w:rFonts w:cstheme="minorHAnsi"/>
          <w:b w:val="0"/>
          <w:bCs w:val="0"/>
          <w:color w:val="222222"/>
          <w:sz w:val="28"/>
          <w:szCs w:val="28"/>
          <w:shd w:val="clear" w:color="auto" w:fill="FFFFFF"/>
        </w:rPr>
        <w:t xml:space="preserve">desetletjih propadanja otvorili prenovljene prostore gradu Podčetrtek, zgodovinskega dragulja občine Podčetrtek. Od prvega septembra sta grajska kavarna in razgledna terasa ponovno odprti za vse obiskovalce, s čimer se odpira novo poglavje kulturnega in turističnega razvoja </w:t>
      </w:r>
      <w:r w:rsidRPr="00924187">
        <w:rPr>
          <w:rStyle w:val="Krepko"/>
          <w:rFonts w:cstheme="minorHAnsi"/>
          <w:b w:val="0"/>
          <w:bCs w:val="0"/>
          <w:color w:val="222222"/>
          <w:sz w:val="28"/>
          <w:szCs w:val="28"/>
          <w:shd w:val="clear" w:color="auto" w:fill="FFFFFF"/>
        </w:rPr>
        <w:lastRenderedPageBreak/>
        <w:t xml:space="preserve">regije. V Podčetrtku gredo tudi v korak s časom, zato lahko grajsko zapuščino  spoznavate tudi preko dveh interaktivnih multimedijskih aplikacij. V eni od njih boste srečali celo župana Podčetrtka Petra </w:t>
      </w:r>
      <w:proofErr w:type="spellStart"/>
      <w:r w:rsidRPr="00924187">
        <w:rPr>
          <w:rStyle w:val="Krepko"/>
          <w:rFonts w:cstheme="minorHAnsi"/>
          <w:b w:val="0"/>
          <w:bCs w:val="0"/>
          <w:color w:val="222222"/>
          <w:sz w:val="28"/>
          <w:szCs w:val="28"/>
          <w:shd w:val="clear" w:color="auto" w:fill="FFFFFF"/>
        </w:rPr>
        <w:t>Misjo</w:t>
      </w:r>
      <w:proofErr w:type="spellEnd"/>
      <w:r w:rsidRPr="00924187">
        <w:rPr>
          <w:rStyle w:val="Krepko"/>
          <w:rFonts w:cstheme="minorHAnsi"/>
          <w:b w:val="0"/>
          <w:bCs w:val="0"/>
          <w:color w:val="222222"/>
          <w:sz w:val="28"/>
          <w:szCs w:val="28"/>
          <w:shd w:val="clear" w:color="auto" w:fill="FFFFFF"/>
        </w:rPr>
        <w:t xml:space="preserve">, ki je skupaj z lokalno skupnostjo in turističnim društvom gonilna sila turističnega in siceršnjega razvoja tega območja. </w:t>
      </w:r>
    </w:p>
    <w:p w:rsidR="00924187" w:rsidRPr="009D2FAD" w:rsidRDefault="00924187" w:rsidP="00924187">
      <w:pPr>
        <w:rPr>
          <w:rStyle w:val="Krepko"/>
          <w:rFonts w:cstheme="minorHAnsi"/>
          <w:color w:val="222222"/>
          <w:sz w:val="28"/>
          <w:szCs w:val="28"/>
          <w:shd w:val="clear" w:color="auto" w:fill="FFFFFF"/>
        </w:rPr>
      </w:pPr>
      <w:r w:rsidRPr="009D2FAD">
        <w:rPr>
          <w:rStyle w:val="Krepko"/>
          <w:rFonts w:cstheme="minorHAnsi"/>
          <w:color w:val="222222"/>
          <w:sz w:val="28"/>
          <w:szCs w:val="28"/>
          <w:shd w:val="clear" w:color="auto" w:fill="FFFFFF"/>
        </w:rPr>
        <w:t xml:space="preserve">PREPOZNAVNI TURISTIČNI KRAJI </w:t>
      </w:r>
    </w:p>
    <w:p w:rsidR="00924187" w:rsidRDefault="009D2FAD" w:rsidP="00924187">
      <w:pPr>
        <w:rPr>
          <w:rStyle w:val="Krepko"/>
          <w:rFonts w:cstheme="minorHAnsi"/>
          <w:color w:val="222222"/>
          <w:sz w:val="28"/>
          <w:szCs w:val="28"/>
          <w:shd w:val="clear" w:color="auto" w:fill="FFFFFF"/>
        </w:rPr>
      </w:pPr>
      <w:r w:rsidRPr="009D2FAD">
        <w:rPr>
          <w:rStyle w:val="Krepko"/>
          <w:rFonts w:cstheme="minorHAnsi"/>
          <w:color w:val="222222"/>
          <w:sz w:val="28"/>
          <w:szCs w:val="28"/>
          <w:shd w:val="clear" w:color="auto" w:fill="FFFFFF"/>
        </w:rPr>
        <w:t xml:space="preserve">Celje /zlati znak gostoljubnosti </w:t>
      </w:r>
    </w:p>
    <w:p w:rsidR="00B559FB" w:rsidRPr="00B559FB" w:rsidRDefault="00B559FB" w:rsidP="00B559FB">
      <w:pPr>
        <w:pStyle w:val="Navadensplet"/>
        <w:rPr>
          <w:rFonts w:asciiTheme="minorHAnsi" w:hAnsiTheme="minorHAnsi" w:cstheme="minorHAnsi"/>
          <w:sz w:val="28"/>
          <w:szCs w:val="28"/>
        </w:rPr>
      </w:pPr>
      <w:r w:rsidRPr="00B559FB">
        <w:rPr>
          <w:rFonts w:asciiTheme="minorHAnsi" w:hAnsiTheme="minorHAnsi" w:cstheme="minorHAnsi"/>
          <w:sz w:val="28"/>
          <w:szCs w:val="28"/>
        </w:rPr>
        <w:t xml:space="preserve">Prijetno knežje mesto ob Savinji, se ponaša z izjemno zgodovino in bogato kulturno ter naravno dediščino. Mesto odlikujejo urejenost, bogato cvetlična ureditev in dinamičnost, kar še posebej pride do izraza poleti, ko mesto zaživi s Celjskim poletjem, nizom več kot sto dogodkov. Ob pohajkovanju po mestu boste naleteli na številne spomenike posameznikov, ki so v mestu pustili neizbrisen pečat. V smislu turistične prepoznavnosti Alma M. Karlin, neustrašna popotnica. V tamkajšnjem TIC-u, ki ni kar tako prejel prestižno mednarodno nagrado, je njena zgodba dostopna tudi v digitalni obliki, kar dokazuje, da gredo v korak s časom. Mesto je tudi sicer tehnološko napredno z brezplačno urbano aplikacijo </w:t>
      </w:r>
      <w:proofErr w:type="spellStart"/>
      <w:r w:rsidRPr="00B559FB">
        <w:rPr>
          <w:rFonts w:asciiTheme="minorHAnsi" w:hAnsiTheme="minorHAnsi" w:cstheme="minorHAnsi"/>
          <w:sz w:val="28"/>
          <w:szCs w:val="28"/>
        </w:rPr>
        <w:t>Centralka</w:t>
      </w:r>
      <w:proofErr w:type="spellEnd"/>
      <w:r w:rsidRPr="00B559FB">
        <w:rPr>
          <w:rFonts w:asciiTheme="minorHAnsi" w:hAnsiTheme="minorHAnsi" w:cstheme="minorHAnsi"/>
          <w:sz w:val="28"/>
          <w:szCs w:val="28"/>
        </w:rPr>
        <w:t xml:space="preserve">. Posebno vrednost mestu dodajo »Zeleni produkti«, kot so Drevesna hiša, urejene sprehajalne poti, in mestni park, ki je urejen in dostopen. Obiskovalcem nudijo unikatne izkušnje, kot je sprehod po globini mesta, medtem ko je Stari grad s čudovitim razgledom prava turistična atrakcija. Trajnostno mobilnost promovirajo s CELE busom, ki vozi tudi na grad, sistemom </w:t>
      </w:r>
      <w:proofErr w:type="spellStart"/>
      <w:r w:rsidRPr="00B559FB">
        <w:rPr>
          <w:rFonts w:asciiTheme="minorHAnsi" w:hAnsiTheme="minorHAnsi" w:cstheme="minorHAnsi"/>
          <w:sz w:val="28"/>
          <w:szCs w:val="28"/>
        </w:rPr>
        <w:t>KolesCE</w:t>
      </w:r>
      <w:proofErr w:type="spellEnd"/>
      <w:r w:rsidRPr="00B559FB">
        <w:rPr>
          <w:rFonts w:asciiTheme="minorHAnsi" w:hAnsiTheme="minorHAnsi" w:cstheme="minorHAnsi"/>
          <w:sz w:val="28"/>
          <w:szCs w:val="28"/>
        </w:rPr>
        <w:t xml:space="preserve"> za izposojo e-koles, ter številnimi pohodniškimi in kolesarskimi potmi v zaledju.</w:t>
      </w:r>
    </w:p>
    <w:p w:rsidR="009D2FAD" w:rsidRDefault="009D2FAD" w:rsidP="00924187">
      <w:pPr>
        <w:rPr>
          <w:rStyle w:val="Krepko"/>
          <w:rFonts w:cstheme="minorHAnsi"/>
          <w:color w:val="222222"/>
          <w:sz w:val="28"/>
          <w:szCs w:val="28"/>
          <w:shd w:val="clear" w:color="auto" w:fill="FFFFFF"/>
        </w:rPr>
      </w:pPr>
      <w:r>
        <w:rPr>
          <w:rStyle w:val="Krepko"/>
          <w:rFonts w:cstheme="minorHAnsi"/>
          <w:color w:val="222222"/>
          <w:sz w:val="28"/>
          <w:szCs w:val="28"/>
          <w:shd w:val="clear" w:color="auto" w:fill="FFFFFF"/>
        </w:rPr>
        <w:t xml:space="preserve">Velenje /srebrni znak gostoljubnosti </w:t>
      </w:r>
    </w:p>
    <w:p w:rsidR="009D2FAD" w:rsidRDefault="009D2FAD" w:rsidP="009D2FAD">
      <w:pPr>
        <w:rPr>
          <w:rFonts w:cstheme="minorHAnsi"/>
          <w:color w:val="474747"/>
          <w:sz w:val="28"/>
          <w:szCs w:val="28"/>
          <w:shd w:val="clear" w:color="auto" w:fill="FFFFFF"/>
        </w:rPr>
      </w:pPr>
      <w:r>
        <w:rPr>
          <w:rFonts w:cstheme="minorHAnsi"/>
          <w:color w:val="474747"/>
          <w:sz w:val="28"/>
          <w:szCs w:val="28"/>
          <w:shd w:val="clear" w:color="auto" w:fill="FFFFFF"/>
        </w:rPr>
        <w:t xml:space="preserve">Velenje se je nekoč imenovalo Titovo Velenje, kar so uspešno vpletli tudi v tamkajšnjo turistično zgodbo, saj se z lokalnimi vodniki lahko odpravite tudi na </w:t>
      </w:r>
      <w:proofErr w:type="spellStart"/>
      <w:r>
        <w:rPr>
          <w:rFonts w:cstheme="minorHAnsi"/>
          <w:color w:val="474747"/>
          <w:sz w:val="28"/>
          <w:szCs w:val="28"/>
          <w:shd w:val="clear" w:color="auto" w:fill="FFFFFF"/>
        </w:rPr>
        <w:t>retro</w:t>
      </w:r>
      <w:proofErr w:type="spellEnd"/>
      <w:r>
        <w:rPr>
          <w:rFonts w:cstheme="minorHAnsi"/>
          <w:color w:val="474747"/>
          <w:sz w:val="28"/>
          <w:szCs w:val="28"/>
          <w:shd w:val="clear" w:color="auto" w:fill="FFFFFF"/>
        </w:rPr>
        <w:t xml:space="preserve"> sprehod po Titovem Velenju. Mesto, ki je bilo zgrajeno s pridno roko delavcev, vam bodo predstavili v povsem socialistični luči. Če vam to obdobje ni blizu, se podajte na Velenjski grad, sprehodite se ob Šaleških jezerih in raziskujte potopljene vasi ali pa si s čudovite 14-metrske razgledne ploščadi Vista privoščite pogled na Velenjsko jezero. Socialistični čudež se je brez dvoma prelevil v turistični čudež. </w:t>
      </w:r>
    </w:p>
    <w:p w:rsidR="009D2FAD" w:rsidRDefault="009D2FAD" w:rsidP="00924187">
      <w:pPr>
        <w:rPr>
          <w:rStyle w:val="Krepko"/>
          <w:rFonts w:cstheme="minorHAnsi"/>
          <w:color w:val="222222"/>
          <w:sz w:val="28"/>
          <w:szCs w:val="28"/>
          <w:shd w:val="clear" w:color="auto" w:fill="FFFFFF"/>
        </w:rPr>
      </w:pPr>
      <w:r>
        <w:rPr>
          <w:rStyle w:val="Krepko"/>
          <w:rFonts w:cstheme="minorHAnsi"/>
          <w:color w:val="222222"/>
          <w:sz w:val="28"/>
          <w:szCs w:val="28"/>
          <w:shd w:val="clear" w:color="auto" w:fill="FFFFFF"/>
        </w:rPr>
        <w:t xml:space="preserve">Slovenj Gradec /bronasti znak gostoljubnosti </w:t>
      </w:r>
    </w:p>
    <w:p w:rsidR="009D2FAD" w:rsidRDefault="009D2FAD" w:rsidP="009D2FAD">
      <w:pPr>
        <w:rPr>
          <w:sz w:val="28"/>
          <w:szCs w:val="28"/>
        </w:rPr>
      </w:pPr>
      <w:r w:rsidRPr="009D2FAD">
        <w:rPr>
          <w:sz w:val="28"/>
          <w:szCs w:val="28"/>
        </w:rPr>
        <w:t xml:space="preserve">Starodavno mesto med Pohorjem in Uršljo Goro se že vrsto let uvršča v sam vrh našega izbora, kar je priznanje za izjemno ohranjanje in nadgradnjo bogate </w:t>
      </w:r>
      <w:r w:rsidRPr="009D2FAD">
        <w:rPr>
          <w:sz w:val="28"/>
          <w:szCs w:val="28"/>
        </w:rPr>
        <w:lastRenderedPageBreak/>
        <w:t xml:space="preserve">kulturne dediščine, ki jo uspešno umeščajo v privlačno turistično zgodbo. Slovenj Gradec s prenovljenim mestnim jedrom, lokalnimi produkti in povezovanjem lokalnih ponudnikov gradi edinstveno turistično izkušnjo. Urejena infrastruktura in prijaznost do obiskovalcev sta dodatno okrepljena z inovativnimi rešitvami, kot je prometni znak </w:t>
      </w:r>
      <w:r>
        <w:rPr>
          <w:sz w:val="28"/>
          <w:szCs w:val="28"/>
        </w:rPr>
        <w:t>»</w:t>
      </w:r>
      <w:r w:rsidRPr="009D2FAD">
        <w:rPr>
          <w:sz w:val="28"/>
          <w:szCs w:val="28"/>
        </w:rPr>
        <w:t>Kolesarji pred avtomobili</w:t>
      </w:r>
      <w:r>
        <w:rPr>
          <w:sz w:val="28"/>
          <w:szCs w:val="28"/>
        </w:rPr>
        <w:t>«</w:t>
      </w:r>
      <w:r w:rsidRPr="009D2FAD">
        <w:rPr>
          <w:sz w:val="28"/>
          <w:szCs w:val="28"/>
        </w:rPr>
        <w:t xml:space="preserve">. Poleg bogate poletne kulturne ponudbe mesto ponuja raznolike dogodivščine za izletnike, pohodnike in kolesarje, da ne govorimo o pristni koroški kuhinji, ki so jo v tamkajšnjih gostilnah dvignili v vrhunsko koroško gastronomijo. </w:t>
      </w:r>
    </w:p>
    <w:p w:rsidR="009D2FAD" w:rsidRPr="009D2FAD" w:rsidRDefault="009D2FAD" w:rsidP="009D2FAD">
      <w:pPr>
        <w:rPr>
          <w:b/>
          <w:bCs/>
          <w:sz w:val="28"/>
          <w:szCs w:val="28"/>
        </w:rPr>
      </w:pPr>
      <w:r w:rsidRPr="009D2FAD">
        <w:rPr>
          <w:b/>
          <w:bCs/>
          <w:sz w:val="28"/>
          <w:szCs w:val="28"/>
        </w:rPr>
        <w:t>VZHAJAJOČI TURISTIČNI KRAJI</w:t>
      </w:r>
    </w:p>
    <w:p w:rsidR="009D2FAD" w:rsidRDefault="009D2FAD" w:rsidP="009D2FAD">
      <w:pPr>
        <w:rPr>
          <w:b/>
          <w:bCs/>
          <w:sz w:val="28"/>
          <w:szCs w:val="28"/>
        </w:rPr>
      </w:pPr>
      <w:r w:rsidRPr="009D2FAD">
        <w:rPr>
          <w:b/>
          <w:bCs/>
          <w:sz w:val="28"/>
          <w:szCs w:val="28"/>
        </w:rPr>
        <w:t xml:space="preserve">Ribnica /zlati znak gostoljubnosti </w:t>
      </w:r>
    </w:p>
    <w:p w:rsidR="00CE073A" w:rsidRPr="00F8246F" w:rsidRDefault="00CE073A" w:rsidP="00CE073A">
      <w:pPr>
        <w:pStyle w:val="Navadensplet"/>
        <w:rPr>
          <w:rFonts w:asciiTheme="minorHAnsi" w:hAnsiTheme="minorHAnsi" w:cstheme="minorHAnsi"/>
          <w:sz w:val="28"/>
          <w:szCs w:val="28"/>
          <w14:ligatures w14:val="none"/>
        </w:rPr>
      </w:pPr>
      <w:r w:rsidRPr="00CE073A">
        <w:rPr>
          <w:rFonts w:asciiTheme="minorHAnsi" w:hAnsiTheme="minorHAnsi" w:cstheme="minorHAnsi"/>
          <w:sz w:val="28"/>
          <w:szCs w:val="28"/>
          <w14:ligatures w14:val="none"/>
        </w:rPr>
        <w:t xml:space="preserve">Ribnica predstavlja izjemno destinacijo za obiskovalce, ki iščejo kombinacijo narave, kulture in dediščine. </w:t>
      </w:r>
      <w:r w:rsidRPr="00F8246F">
        <w:rPr>
          <w:rFonts w:asciiTheme="minorHAnsi" w:hAnsiTheme="minorHAnsi" w:cstheme="minorHAnsi"/>
          <w:sz w:val="28"/>
          <w:szCs w:val="28"/>
          <w14:ligatures w14:val="none"/>
        </w:rPr>
        <w:t>Eden osrednjih stebrov turistične ponudbe je Rokodelski center Ribnica, ki omogoča obiskovalcem, da se povežejo s starodavno dediščino suhorobarstva in lončarstva. V centru si lahko ogledate delavnico, kjer mojstri danes ohranjajo in razvijajo rokodelske veščine, ali pa se udeležite ustvarjalnih delavnic. Rokodelski center deluje tudi kot stičišče kulturnih dogodkov in je eden izmed najbolj prepoznavnih simbolov Ribnice.</w:t>
      </w:r>
      <w:r w:rsidRPr="00CE073A">
        <w:rPr>
          <w:rFonts w:asciiTheme="minorHAnsi" w:hAnsiTheme="minorHAnsi" w:cstheme="minorHAnsi"/>
          <w:sz w:val="28"/>
          <w:szCs w:val="28"/>
          <w14:ligatures w14:val="none"/>
        </w:rPr>
        <w:t xml:space="preserve"> </w:t>
      </w:r>
      <w:r w:rsidRPr="00F8246F">
        <w:rPr>
          <w:rFonts w:asciiTheme="minorHAnsi" w:hAnsiTheme="minorHAnsi" w:cstheme="minorHAnsi"/>
          <w:sz w:val="28"/>
          <w:szCs w:val="28"/>
          <w14:ligatures w14:val="none"/>
        </w:rPr>
        <w:t>Dodaten čar Ribnici dodaja staro mestno jedro s svojo značilno arhitekturo in zgodovinskim pomenom, ki ga še posebej poudarja Ribniški grad. Ta grajski kompleks,</w:t>
      </w:r>
      <w:r w:rsidRPr="00CE073A">
        <w:rPr>
          <w:rFonts w:asciiTheme="minorHAnsi" w:hAnsiTheme="minorHAnsi" w:cstheme="minorHAnsi"/>
          <w:sz w:val="28"/>
          <w:szCs w:val="28"/>
          <w14:ligatures w14:val="none"/>
        </w:rPr>
        <w:t xml:space="preserve"> </w:t>
      </w:r>
      <w:r w:rsidRPr="00F8246F">
        <w:rPr>
          <w:rFonts w:asciiTheme="minorHAnsi" w:hAnsiTheme="minorHAnsi" w:cstheme="minorHAnsi"/>
          <w:sz w:val="28"/>
          <w:szCs w:val="28"/>
          <w14:ligatures w14:val="none"/>
        </w:rPr>
        <w:t>danes gosti različne kulturne dogodke skozi vse leto, vključno z glasbenimi in gledališkimi prireditvami ter muzejsko ponudbo, ki bogati lokalno turistično izkušnjo. Grajska kavarna in zgodovinske razstave pa obiskovalcem nudijo prostor za sprostitev in raziskovanje preteklosti.</w:t>
      </w:r>
    </w:p>
    <w:p w:rsidR="009D2FAD" w:rsidRDefault="009D2FAD" w:rsidP="009D2FAD">
      <w:pPr>
        <w:rPr>
          <w:b/>
          <w:bCs/>
          <w:sz w:val="28"/>
          <w:szCs w:val="28"/>
        </w:rPr>
      </w:pPr>
      <w:r>
        <w:rPr>
          <w:b/>
          <w:bCs/>
          <w:sz w:val="28"/>
          <w:szCs w:val="28"/>
        </w:rPr>
        <w:t xml:space="preserve">Sveti Jurij ob Ščavnici /srebrni znak gostoljubnosti </w:t>
      </w:r>
    </w:p>
    <w:p w:rsidR="009D2FAD" w:rsidRDefault="009D2FAD" w:rsidP="009D2FAD">
      <w:pPr>
        <w:rPr>
          <w:rFonts w:eastAsia="Times New Roman" w:cs="Times New Roman"/>
          <w:kern w:val="0"/>
          <w:sz w:val="28"/>
          <w:szCs w:val="28"/>
          <w:lang w:eastAsia="sl-SI"/>
        </w:rPr>
      </w:pPr>
      <w:r w:rsidRPr="006B3D5C">
        <w:rPr>
          <w:sz w:val="28"/>
          <w:szCs w:val="28"/>
        </w:rPr>
        <w:t>Sveti Jurij ob Ščavnici</w:t>
      </w:r>
      <w:r>
        <w:rPr>
          <w:sz w:val="28"/>
          <w:szCs w:val="28"/>
        </w:rPr>
        <w:t xml:space="preserve"> je občina v Prlekiji, na obrobju Slovenskih goric pa tudi  kraj, v katerem so bili doma n</w:t>
      </w:r>
      <w:r w:rsidRPr="00D947B9">
        <w:rPr>
          <w:rFonts w:eastAsia="Times New Roman" w:cs="Times New Roman"/>
          <w:kern w:val="0"/>
          <w:sz w:val="28"/>
          <w:szCs w:val="28"/>
          <w:lang w:eastAsia="sl-SI"/>
        </w:rPr>
        <w:t xml:space="preserve">ekateri pomembni posamezniki slovenskega naroda, med njimi dr. Edvard Kocbek. </w:t>
      </w:r>
      <w:r>
        <w:rPr>
          <w:rFonts w:eastAsia="Times New Roman" w:cs="Times New Roman"/>
          <w:kern w:val="0"/>
          <w:sz w:val="28"/>
          <w:szCs w:val="28"/>
          <w:lang w:eastAsia="sl-SI"/>
        </w:rPr>
        <w:t>Strokovno k</w:t>
      </w:r>
      <w:r w:rsidRPr="00D947B9">
        <w:rPr>
          <w:rFonts w:eastAsia="Times New Roman" w:cs="Times New Roman"/>
          <w:kern w:val="0"/>
          <w:sz w:val="28"/>
          <w:szCs w:val="28"/>
          <w:lang w:eastAsia="sl-SI"/>
        </w:rPr>
        <w:t>omisijo</w:t>
      </w:r>
      <w:r>
        <w:rPr>
          <w:rFonts w:eastAsia="Times New Roman" w:cs="Times New Roman"/>
          <w:kern w:val="0"/>
          <w:sz w:val="28"/>
          <w:szCs w:val="28"/>
          <w:lang w:eastAsia="sl-SI"/>
        </w:rPr>
        <w:t xml:space="preserve"> Turistične zveze Slovenije</w:t>
      </w:r>
      <w:r w:rsidRPr="00D947B9">
        <w:rPr>
          <w:rFonts w:eastAsia="Times New Roman" w:cs="Times New Roman"/>
          <w:kern w:val="0"/>
          <w:sz w:val="28"/>
          <w:szCs w:val="28"/>
          <w:lang w:eastAsia="sl-SI"/>
        </w:rPr>
        <w:t xml:space="preserve"> je najbolj prepričala </w:t>
      </w:r>
      <w:r>
        <w:rPr>
          <w:rFonts w:eastAsia="Times New Roman" w:cs="Times New Roman"/>
          <w:kern w:val="0"/>
          <w:sz w:val="28"/>
          <w:szCs w:val="28"/>
          <w:lang w:eastAsia="sl-SI"/>
        </w:rPr>
        <w:t xml:space="preserve">idilična vasica </w:t>
      </w:r>
      <w:r w:rsidRPr="00D947B9">
        <w:rPr>
          <w:rFonts w:eastAsia="Times New Roman" w:cs="Times New Roman"/>
          <w:kern w:val="0"/>
          <w:sz w:val="28"/>
          <w:szCs w:val="28"/>
          <w:lang w:eastAsia="sl-SI"/>
        </w:rPr>
        <w:t xml:space="preserve">Stara Gora, ki se je zlasti po zaslugi prostovoljcev iz tamkajšnjega turističnega društva prelevila v obetaven turistični kraj. </w:t>
      </w:r>
      <w:r>
        <w:rPr>
          <w:rFonts w:eastAsia="Times New Roman" w:cs="Times New Roman"/>
          <w:kern w:val="0"/>
          <w:sz w:val="28"/>
          <w:szCs w:val="28"/>
          <w:lang w:eastAsia="sl-SI"/>
        </w:rPr>
        <w:t xml:space="preserve">Ponaša se </w:t>
      </w:r>
      <w:r w:rsidRPr="00D947B9">
        <w:rPr>
          <w:sz w:val="28"/>
          <w:szCs w:val="28"/>
        </w:rPr>
        <w:t xml:space="preserve">z lepim vaškim trgom, mogočnim lipovim gajem in baročno cerkvijo. Je en sam spomenik umetnostne, tehnične in rokodelske dediščine. </w:t>
      </w:r>
      <w:r w:rsidRPr="00D947B9">
        <w:rPr>
          <w:rFonts w:eastAsia="Times New Roman" w:cs="Times New Roman"/>
          <w:kern w:val="0"/>
          <w:sz w:val="28"/>
          <w:szCs w:val="28"/>
          <w:lang w:eastAsia="sl-SI"/>
        </w:rPr>
        <w:t>Ob tamkajšnjem Mlinu na veter, ki je avtohtoni simbol izrabe naravnih danosti, se boste počutili kot da ste na Nizozemskem. V bližnji šoli se nahaja etnološki muzej, v katerem vam skozi</w:t>
      </w:r>
      <w:r>
        <w:rPr>
          <w:rFonts w:eastAsia="Times New Roman" w:cs="Times New Roman"/>
          <w:kern w:val="0"/>
          <w:sz w:val="28"/>
          <w:szCs w:val="28"/>
          <w:lang w:eastAsia="sl-SI"/>
        </w:rPr>
        <w:t xml:space="preserve"> </w:t>
      </w:r>
      <w:r w:rsidRPr="00D947B9">
        <w:rPr>
          <w:rFonts w:eastAsia="Times New Roman" w:cs="Times New Roman"/>
          <w:kern w:val="0"/>
          <w:sz w:val="28"/>
          <w:szCs w:val="28"/>
          <w:lang w:eastAsia="sl-SI"/>
        </w:rPr>
        <w:t xml:space="preserve">pripoved o </w:t>
      </w:r>
      <w:proofErr w:type="spellStart"/>
      <w:r w:rsidRPr="00D947B9">
        <w:rPr>
          <w:rFonts w:eastAsia="Times New Roman" w:cs="Times New Roman"/>
          <w:kern w:val="0"/>
          <w:sz w:val="28"/>
          <w:szCs w:val="28"/>
          <w:lang w:eastAsia="sl-SI"/>
        </w:rPr>
        <w:t>Černelu</w:t>
      </w:r>
      <w:proofErr w:type="spellEnd"/>
      <w:r w:rsidRPr="00D947B9">
        <w:rPr>
          <w:rFonts w:eastAsia="Times New Roman" w:cs="Times New Roman"/>
          <w:kern w:val="0"/>
          <w:sz w:val="28"/>
          <w:szCs w:val="28"/>
          <w:lang w:eastAsia="sl-SI"/>
        </w:rPr>
        <w:t>, vaškem posebnežu, na igriv in hudomušen način predstavi</w:t>
      </w:r>
      <w:r>
        <w:rPr>
          <w:rFonts w:eastAsia="Times New Roman" w:cs="Times New Roman"/>
          <w:kern w:val="0"/>
          <w:sz w:val="28"/>
          <w:szCs w:val="28"/>
          <w:lang w:eastAsia="sl-SI"/>
        </w:rPr>
        <w:t>jo</w:t>
      </w:r>
      <w:r w:rsidRPr="00D947B9">
        <w:rPr>
          <w:rFonts w:eastAsia="Times New Roman" w:cs="Times New Roman"/>
          <w:kern w:val="0"/>
          <w:sz w:val="28"/>
          <w:szCs w:val="28"/>
          <w:lang w:eastAsia="sl-SI"/>
        </w:rPr>
        <w:t xml:space="preserve"> prleško narečje in življenje prednikov.</w:t>
      </w:r>
      <w:r>
        <w:rPr>
          <w:rFonts w:eastAsia="Times New Roman" w:cs="Times New Roman"/>
          <w:kern w:val="0"/>
          <w:sz w:val="28"/>
          <w:szCs w:val="28"/>
          <w:lang w:eastAsia="sl-SI"/>
        </w:rPr>
        <w:t xml:space="preserve"> </w:t>
      </w:r>
      <w:r w:rsidRPr="00D947B9">
        <w:rPr>
          <w:rFonts w:eastAsia="Times New Roman" w:cs="Times New Roman"/>
          <w:kern w:val="0"/>
          <w:sz w:val="28"/>
          <w:szCs w:val="28"/>
          <w:lang w:eastAsia="sl-SI"/>
        </w:rPr>
        <w:t xml:space="preserve">Nedaleč stran se nahaja Blaguško jezero, kjer lahko uživate v </w:t>
      </w:r>
      <w:r w:rsidRPr="00D947B9">
        <w:rPr>
          <w:rFonts w:eastAsia="Times New Roman" w:cs="Times New Roman"/>
          <w:kern w:val="0"/>
          <w:sz w:val="28"/>
          <w:szCs w:val="28"/>
          <w:lang w:eastAsia="sl-SI"/>
        </w:rPr>
        <w:lastRenderedPageBreak/>
        <w:t xml:space="preserve">čudoviti naravi in kjer so pred kratkim odprli </w:t>
      </w:r>
      <w:proofErr w:type="spellStart"/>
      <w:r w:rsidRPr="00D947B9">
        <w:rPr>
          <w:rFonts w:eastAsia="Times New Roman" w:cs="Times New Roman"/>
          <w:kern w:val="0"/>
          <w:sz w:val="28"/>
          <w:szCs w:val="28"/>
          <w:lang w:eastAsia="sl-SI"/>
        </w:rPr>
        <w:t>Falkensteiner</w:t>
      </w:r>
      <w:proofErr w:type="spellEnd"/>
      <w:r w:rsidRPr="00D947B9">
        <w:rPr>
          <w:rFonts w:eastAsia="Times New Roman" w:cs="Times New Roman"/>
          <w:kern w:val="0"/>
          <w:sz w:val="28"/>
          <w:szCs w:val="28"/>
          <w:lang w:eastAsia="sl-SI"/>
        </w:rPr>
        <w:t xml:space="preserve"> Premium </w:t>
      </w:r>
      <w:proofErr w:type="spellStart"/>
      <w:r w:rsidRPr="00D947B9">
        <w:rPr>
          <w:rFonts w:eastAsia="Times New Roman" w:cs="Times New Roman"/>
          <w:kern w:val="0"/>
          <w:sz w:val="28"/>
          <w:szCs w:val="28"/>
          <w:lang w:eastAsia="sl-SI"/>
        </w:rPr>
        <w:t>Camping</w:t>
      </w:r>
      <w:proofErr w:type="spellEnd"/>
      <w:r w:rsidRPr="00D947B9">
        <w:rPr>
          <w:rFonts w:eastAsia="Times New Roman" w:cs="Times New Roman"/>
          <w:kern w:val="0"/>
          <w:sz w:val="28"/>
          <w:szCs w:val="28"/>
          <w:lang w:eastAsia="sl-SI"/>
        </w:rPr>
        <w:t xml:space="preserve"> Lake Blagus. </w:t>
      </w:r>
    </w:p>
    <w:p w:rsidR="009D2FAD" w:rsidRPr="00C3556C" w:rsidRDefault="009D2FAD" w:rsidP="009D2FAD">
      <w:pPr>
        <w:rPr>
          <w:rFonts w:eastAsia="Times New Roman" w:cs="Times New Roman"/>
          <w:b/>
          <w:bCs/>
          <w:kern w:val="0"/>
          <w:sz w:val="28"/>
          <w:szCs w:val="28"/>
          <w:lang w:eastAsia="sl-SI"/>
        </w:rPr>
      </w:pPr>
      <w:r w:rsidRPr="00C3556C">
        <w:rPr>
          <w:rFonts w:eastAsia="Times New Roman" w:cs="Times New Roman"/>
          <w:b/>
          <w:bCs/>
          <w:kern w:val="0"/>
          <w:sz w:val="28"/>
          <w:szCs w:val="28"/>
          <w:lang w:eastAsia="sl-SI"/>
        </w:rPr>
        <w:t xml:space="preserve">Šmarje pri Jelšah /bronasti znak gostoljubnosti </w:t>
      </w:r>
    </w:p>
    <w:p w:rsidR="00C3556C" w:rsidRDefault="009D2FAD" w:rsidP="009D2FAD">
      <w:pPr>
        <w:rPr>
          <w:sz w:val="26"/>
          <w:szCs w:val="26"/>
        </w:rPr>
      </w:pPr>
      <w:r w:rsidRPr="006B3D5C">
        <w:rPr>
          <w:sz w:val="26"/>
          <w:szCs w:val="26"/>
        </w:rPr>
        <w:t>V Šmarju pri Jelšah</w:t>
      </w:r>
      <w:r>
        <w:rPr>
          <w:sz w:val="26"/>
          <w:szCs w:val="26"/>
        </w:rPr>
        <w:t xml:space="preserve"> </w:t>
      </w:r>
      <w:r w:rsidRPr="006B3D5C">
        <w:rPr>
          <w:sz w:val="26"/>
          <w:szCs w:val="26"/>
        </w:rPr>
        <w:t xml:space="preserve">ponujajo številna športna doživetja od pohodništva, lokostrelstva, kolesarjenja do </w:t>
      </w:r>
      <w:proofErr w:type="spellStart"/>
      <w:r w:rsidRPr="006B3D5C">
        <w:rPr>
          <w:sz w:val="26"/>
          <w:szCs w:val="26"/>
        </w:rPr>
        <w:t>footgolfa</w:t>
      </w:r>
      <w:proofErr w:type="spellEnd"/>
      <w:r w:rsidRPr="006B3D5C">
        <w:rPr>
          <w:sz w:val="26"/>
          <w:szCs w:val="26"/>
        </w:rPr>
        <w:t>. Bogati so tudi, kar se tiče zdravilnih doživetij, saj imajo čarobni vrt nad Šmarjem pri Jelšah</w:t>
      </w:r>
      <w:r>
        <w:rPr>
          <w:sz w:val="26"/>
          <w:szCs w:val="26"/>
        </w:rPr>
        <w:t xml:space="preserve">, </w:t>
      </w:r>
      <w:r w:rsidRPr="006B3D5C">
        <w:rPr>
          <w:sz w:val="26"/>
          <w:szCs w:val="26"/>
        </w:rPr>
        <w:t>zeliščn</w:t>
      </w:r>
      <w:r>
        <w:rPr>
          <w:sz w:val="26"/>
          <w:szCs w:val="26"/>
        </w:rPr>
        <w:t>o</w:t>
      </w:r>
      <w:r w:rsidRPr="006B3D5C">
        <w:rPr>
          <w:sz w:val="26"/>
          <w:szCs w:val="26"/>
        </w:rPr>
        <w:t xml:space="preserve"> kmetij</w:t>
      </w:r>
      <w:r>
        <w:rPr>
          <w:sz w:val="26"/>
          <w:szCs w:val="26"/>
        </w:rPr>
        <w:t>o</w:t>
      </w:r>
      <w:r w:rsidRPr="006B3D5C">
        <w:rPr>
          <w:sz w:val="26"/>
          <w:szCs w:val="26"/>
        </w:rPr>
        <w:t xml:space="preserve"> Gorska roža</w:t>
      </w:r>
      <w:r>
        <w:rPr>
          <w:sz w:val="26"/>
          <w:szCs w:val="26"/>
        </w:rPr>
        <w:t xml:space="preserve"> in še marsikaj</w:t>
      </w:r>
      <w:r w:rsidRPr="006B3D5C">
        <w:rPr>
          <w:sz w:val="26"/>
          <w:szCs w:val="26"/>
        </w:rPr>
        <w:t>. So tudi čedalje bolj priljubljen romarski kraj, za kar je zaslužna šmarska kalvarija,  pasijonska pot, na kateri verniki podoživljajo Jezusovo trpljenje. Za popolno doživetje</w:t>
      </w:r>
      <w:r>
        <w:rPr>
          <w:sz w:val="26"/>
          <w:szCs w:val="26"/>
        </w:rPr>
        <w:t xml:space="preserve"> je potrebno obiskati še </w:t>
      </w:r>
      <w:r w:rsidRPr="006B3D5C">
        <w:rPr>
          <w:sz w:val="26"/>
          <w:szCs w:val="26"/>
        </w:rPr>
        <w:t>muzej baroka, v katerem si lahko ogledate kar 43 restavriranih kipov iz tamkajšnjih kapel</w:t>
      </w:r>
      <w:r w:rsidR="00C3556C">
        <w:rPr>
          <w:sz w:val="26"/>
          <w:szCs w:val="26"/>
        </w:rPr>
        <w:t xml:space="preserve">, kar je edinstveno – tudi duhovno doživetje. </w:t>
      </w:r>
    </w:p>
    <w:p w:rsidR="009D2FAD" w:rsidRPr="007B1773" w:rsidRDefault="00C3556C" w:rsidP="009D2FAD">
      <w:pPr>
        <w:rPr>
          <w:b/>
          <w:bCs/>
          <w:sz w:val="26"/>
          <w:szCs w:val="26"/>
        </w:rPr>
      </w:pPr>
      <w:r w:rsidRPr="007B1773">
        <w:rPr>
          <w:b/>
          <w:bCs/>
          <w:sz w:val="26"/>
          <w:szCs w:val="26"/>
        </w:rPr>
        <w:t xml:space="preserve">SKRITI TURISTIČNI KRAJI </w:t>
      </w:r>
    </w:p>
    <w:p w:rsidR="00C3556C" w:rsidRDefault="00C3556C" w:rsidP="009D2FAD">
      <w:pPr>
        <w:rPr>
          <w:b/>
          <w:bCs/>
          <w:sz w:val="26"/>
          <w:szCs w:val="26"/>
        </w:rPr>
      </w:pPr>
      <w:r w:rsidRPr="007B1773">
        <w:rPr>
          <w:b/>
          <w:bCs/>
          <w:sz w:val="26"/>
          <w:szCs w:val="26"/>
        </w:rPr>
        <w:t xml:space="preserve">Dobrovnik /zlati znak gostoljubnosti </w:t>
      </w:r>
    </w:p>
    <w:p w:rsidR="00CE073A" w:rsidRPr="00CE073A" w:rsidRDefault="00CE073A" w:rsidP="00CE073A">
      <w:pPr>
        <w:spacing w:before="100" w:beforeAutospacing="1" w:after="100" w:afterAutospacing="1" w:line="240" w:lineRule="auto"/>
        <w:rPr>
          <w:rFonts w:eastAsia="Times New Roman" w:cstheme="minorHAnsi"/>
          <w:kern w:val="0"/>
          <w:sz w:val="28"/>
          <w:szCs w:val="28"/>
          <w:lang w:eastAsia="sl-SI"/>
          <w14:ligatures w14:val="none"/>
        </w:rPr>
      </w:pPr>
      <w:r w:rsidRPr="00CE073A">
        <w:rPr>
          <w:rFonts w:eastAsia="Times New Roman" w:cstheme="minorHAnsi"/>
          <w:kern w:val="0"/>
          <w:sz w:val="28"/>
          <w:szCs w:val="28"/>
          <w:lang w:eastAsia="sl-SI"/>
          <w14:ligatures w14:val="none"/>
        </w:rPr>
        <w:t>Dobrovnik obiskovalcem ponuja edinstveno kombinacijo naravne lepote, kulturne dediščine in sprostitve. Osrednja znamenitost je Bukovniško jezero, oaza miru, obdana z gozdovi in energijskimi točkami, kjer obiskovalci lahko občutijo blagodejne učinke naravne energije ter uživajo v športnih aktivnostih in družinskih doživetjih v Pravljičnem parku.</w:t>
      </w:r>
      <w:r>
        <w:rPr>
          <w:rFonts w:eastAsia="Times New Roman" w:cstheme="minorHAnsi"/>
          <w:kern w:val="0"/>
          <w:sz w:val="28"/>
          <w:szCs w:val="28"/>
          <w:lang w:eastAsia="sl-SI"/>
          <w14:ligatures w14:val="none"/>
        </w:rPr>
        <w:t xml:space="preserve"> </w:t>
      </w:r>
      <w:r w:rsidRPr="00CE073A">
        <w:rPr>
          <w:rFonts w:eastAsia="Times New Roman" w:cstheme="minorHAnsi"/>
          <w:kern w:val="0"/>
          <w:sz w:val="28"/>
          <w:szCs w:val="28"/>
          <w:lang w:eastAsia="sl-SI"/>
          <w14:ligatures w14:val="none"/>
        </w:rPr>
        <w:t xml:space="preserve">Znamenitosti, kot so cerkev sv. Jakoba, Rokodelska hiša in Tropski vrt z orhidejami, predstavljajo lokalno dediščino in ustvarjajo posebnost kraja. Dobrovnik je prav tako raj za ljubitelje vina in kulinarike, kjer lahko obiskovalci poskusijo vrhunska lokalna vina in prekmurske specialitete, kot so bograč, </w:t>
      </w:r>
      <w:proofErr w:type="spellStart"/>
      <w:r w:rsidRPr="00CE073A">
        <w:rPr>
          <w:rFonts w:eastAsia="Times New Roman" w:cstheme="minorHAnsi"/>
          <w:kern w:val="0"/>
          <w:sz w:val="28"/>
          <w:szCs w:val="28"/>
          <w:lang w:eastAsia="sl-SI"/>
          <w14:ligatures w14:val="none"/>
        </w:rPr>
        <w:t>dödöli</w:t>
      </w:r>
      <w:proofErr w:type="spellEnd"/>
      <w:r w:rsidRPr="00CE073A">
        <w:rPr>
          <w:rFonts w:eastAsia="Times New Roman" w:cstheme="minorHAnsi"/>
          <w:kern w:val="0"/>
          <w:sz w:val="28"/>
          <w:szCs w:val="28"/>
          <w:lang w:eastAsia="sl-SI"/>
          <w14:ligatures w14:val="none"/>
        </w:rPr>
        <w:t xml:space="preserve"> in prekmurska gibanica.</w:t>
      </w:r>
      <w:r>
        <w:rPr>
          <w:rFonts w:eastAsia="Times New Roman" w:cstheme="minorHAnsi"/>
          <w:kern w:val="0"/>
          <w:sz w:val="28"/>
          <w:szCs w:val="28"/>
          <w:lang w:eastAsia="sl-SI"/>
          <w14:ligatures w14:val="none"/>
        </w:rPr>
        <w:t xml:space="preserve"> </w:t>
      </w:r>
      <w:r w:rsidRPr="00CE073A">
        <w:rPr>
          <w:rFonts w:eastAsia="Times New Roman" w:cstheme="minorHAnsi"/>
          <w:kern w:val="0"/>
          <w:sz w:val="28"/>
          <w:szCs w:val="28"/>
          <w:lang w:eastAsia="sl-SI"/>
          <w14:ligatures w14:val="none"/>
        </w:rPr>
        <w:t xml:space="preserve">S svojimi pohodnimi in kolesarskimi potmi, odličnimi nastanitvami in gostoljubnostjo domačinov </w:t>
      </w:r>
      <w:r>
        <w:rPr>
          <w:rFonts w:eastAsia="Times New Roman" w:cstheme="minorHAnsi"/>
          <w:kern w:val="0"/>
          <w:sz w:val="28"/>
          <w:szCs w:val="28"/>
          <w:lang w:eastAsia="sl-SI"/>
          <w14:ligatures w14:val="none"/>
        </w:rPr>
        <w:t xml:space="preserve">je Dobrovnik </w:t>
      </w:r>
      <w:r w:rsidRPr="00CE073A">
        <w:rPr>
          <w:rFonts w:eastAsia="Times New Roman" w:cstheme="minorHAnsi"/>
          <w:kern w:val="0"/>
          <w:sz w:val="28"/>
          <w:szCs w:val="28"/>
          <w:lang w:eastAsia="sl-SI"/>
          <w14:ligatures w14:val="none"/>
        </w:rPr>
        <w:t>pravi raj za tiste, ki iščejo mir in avtentično izkušnjo v srcu Pomurja.</w:t>
      </w:r>
    </w:p>
    <w:p w:rsidR="00C3556C" w:rsidRPr="007B1773" w:rsidRDefault="00C3556C" w:rsidP="009D2FAD">
      <w:pPr>
        <w:rPr>
          <w:b/>
          <w:bCs/>
          <w:sz w:val="26"/>
          <w:szCs w:val="26"/>
        </w:rPr>
      </w:pPr>
      <w:r w:rsidRPr="007B1773">
        <w:rPr>
          <w:b/>
          <w:bCs/>
          <w:sz w:val="26"/>
          <w:szCs w:val="26"/>
        </w:rPr>
        <w:t xml:space="preserve">Trbovlje /srebrni znak gostoljubnosti </w:t>
      </w:r>
    </w:p>
    <w:p w:rsidR="00C3556C" w:rsidRDefault="00C3556C" w:rsidP="00C3556C">
      <w:pPr>
        <w:rPr>
          <w:sz w:val="26"/>
          <w:szCs w:val="26"/>
        </w:rPr>
      </w:pPr>
      <w:r w:rsidRPr="00CF08D0">
        <w:rPr>
          <w:sz w:val="26"/>
          <w:szCs w:val="26"/>
        </w:rPr>
        <w:t xml:space="preserve">Trbovlje se iz rudarske </w:t>
      </w:r>
      <w:proofErr w:type="spellStart"/>
      <w:r w:rsidRPr="00CF08D0">
        <w:rPr>
          <w:sz w:val="26"/>
          <w:szCs w:val="26"/>
        </w:rPr>
        <w:t>meke</w:t>
      </w:r>
      <w:proofErr w:type="spellEnd"/>
      <w:r w:rsidRPr="00CF08D0">
        <w:rPr>
          <w:sz w:val="26"/>
          <w:szCs w:val="26"/>
        </w:rPr>
        <w:t xml:space="preserve"> p</w:t>
      </w:r>
      <w:r>
        <w:rPr>
          <w:sz w:val="26"/>
          <w:szCs w:val="26"/>
        </w:rPr>
        <w:t>o hitrem postopku</w:t>
      </w:r>
      <w:r w:rsidRPr="00CF08D0">
        <w:rPr>
          <w:sz w:val="26"/>
          <w:szCs w:val="26"/>
        </w:rPr>
        <w:t xml:space="preserve"> spreminja</w:t>
      </w:r>
      <w:r>
        <w:rPr>
          <w:sz w:val="26"/>
          <w:szCs w:val="26"/>
        </w:rPr>
        <w:t>jo</w:t>
      </w:r>
      <w:r w:rsidRPr="00CF08D0">
        <w:rPr>
          <w:sz w:val="26"/>
          <w:szCs w:val="26"/>
        </w:rPr>
        <w:t xml:space="preserve"> v novo</w:t>
      </w:r>
      <w:r w:rsidR="00E62943">
        <w:rPr>
          <w:sz w:val="26"/>
          <w:szCs w:val="26"/>
        </w:rPr>
        <w:t xml:space="preserve"> </w:t>
      </w:r>
      <w:r w:rsidRPr="00CF08D0">
        <w:rPr>
          <w:sz w:val="26"/>
          <w:szCs w:val="26"/>
        </w:rPr>
        <w:t xml:space="preserve">medijsko mesto, s številnimi inovativnimi digitalnimi rešitvami tudi na področju turizma. Imajo virtualni muzej rudarstva  ter najvišji dimnik v Evropi, ki je visok kar 360 metrov, kar pomeni, da gre za najvišjo stavbo v Sloveniji ter sedmi najvišji dimnik na svetu. Če se želite povzpeti nanj, si rezervirajte termin v Delavskem domu Trbovlje in nanj se boste lahko povzpeli virtualno. </w:t>
      </w:r>
      <w:r>
        <w:rPr>
          <w:sz w:val="26"/>
          <w:szCs w:val="26"/>
        </w:rPr>
        <w:t xml:space="preserve">Prepričali so nas, ker so industrijsko dediščino uspešno preobrazili v zanimivo turistično doživetje in ker gredo v korak s časom in se pospešeno digitalizirajo. </w:t>
      </w:r>
    </w:p>
    <w:p w:rsidR="00C3556C" w:rsidRPr="00C3556C" w:rsidRDefault="00C3556C" w:rsidP="00C3556C">
      <w:pPr>
        <w:rPr>
          <w:b/>
          <w:bCs/>
          <w:sz w:val="26"/>
          <w:szCs w:val="26"/>
        </w:rPr>
      </w:pPr>
      <w:r w:rsidRPr="00C3556C">
        <w:rPr>
          <w:b/>
          <w:bCs/>
          <w:sz w:val="26"/>
          <w:szCs w:val="26"/>
        </w:rPr>
        <w:t xml:space="preserve">Črna na Koroškem/bronasti in zeleni znak gostoljubnosti </w:t>
      </w:r>
    </w:p>
    <w:p w:rsidR="00C3556C" w:rsidRPr="00FE2FFA" w:rsidRDefault="00C3556C" w:rsidP="00C3556C">
      <w:pPr>
        <w:rPr>
          <w:sz w:val="28"/>
          <w:szCs w:val="28"/>
        </w:rPr>
      </w:pPr>
      <w:r w:rsidRPr="00FE2FFA">
        <w:rPr>
          <w:sz w:val="28"/>
          <w:szCs w:val="28"/>
        </w:rPr>
        <w:lastRenderedPageBreak/>
        <w:t xml:space="preserve">Črna na Koroškem je brez dvoma kraj neizmerne trme kot so dokazale lanske in letošnje poplave, številnih dobrih zgodb in priložnosti za aktivnosti v zeleni naravi kot so kolesarjenje, alpinizem, pohodništvo. In to v idilični pokrajini visokih vršacev, manjših rečnih dolin in bistrih potočkov. Ponaša se tudi s kulturnimi in zgodovinskimi znamenitostmi, saj ima kar tri muzejske zbirke, ki prikazujejo dejavnosti, ki so najbolj zaznamovale sam kraj. To so Etnološka zbirka z eksponati iz preteklosti, uporabljenimi za domača opravila in različne obrtne dejavnosti, Rudarska zbirka na prostem z rudarskimi eksponati in seveda razstava Olimpijci iz Črne na Koroškem.  </w:t>
      </w:r>
    </w:p>
    <w:p w:rsidR="00C3556C" w:rsidRPr="00C3556C" w:rsidRDefault="00C3556C" w:rsidP="00C3556C">
      <w:pPr>
        <w:rPr>
          <w:b/>
          <w:bCs/>
          <w:sz w:val="26"/>
          <w:szCs w:val="26"/>
        </w:rPr>
      </w:pPr>
      <w:r w:rsidRPr="00C3556C">
        <w:rPr>
          <w:b/>
          <w:bCs/>
          <w:sz w:val="26"/>
          <w:szCs w:val="26"/>
        </w:rPr>
        <w:t xml:space="preserve">IZLETNIŠKE TOČKE: </w:t>
      </w:r>
    </w:p>
    <w:p w:rsidR="00C3556C" w:rsidRDefault="00C3556C" w:rsidP="00C3556C">
      <w:pPr>
        <w:rPr>
          <w:b/>
          <w:bCs/>
          <w:sz w:val="26"/>
          <w:szCs w:val="26"/>
        </w:rPr>
      </w:pPr>
      <w:r w:rsidRPr="00C3556C">
        <w:rPr>
          <w:b/>
          <w:bCs/>
          <w:sz w:val="26"/>
          <w:szCs w:val="26"/>
        </w:rPr>
        <w:t xml:space="preserve">Rogla – Park </w:t>
      </w:r>
      <w:proofErr w:type="spellStart"/>
      <w:r w:rsidRPr="00C3556C">
        <w:rPr>
          <w:b/>
          <w:bCs/>
          <w:sz w:val="26"/>
          <w:szCs w:val="26"/>
        </w:rPr>
        <w:t>Mašinžaga</w:t>
      </w:r>
      <w:proofErr w:type="spellEnd"/>
      <w:r w:rsidRPr="00C3556C">
        <w:rPr>
          <w:b/>
          <w:bCs/>
          <w:sz w:val="26"/>
          <w:szCs w:val="26"/>
        </w:rPr>
        <w:t xml:space="preserve">/zlati znak gostoljubnosti </w:t>
      </w:r>
    </w:p>
    <w:p w:rsidR="002A4301" w:rsidRPr="002A4301" w:rsidRDefault="002A4301" w:rsidP="002A4301">
      <w:pPr>
        <w:pStyle w:val="Navadensplet"/>
        <w:rPr>
          <w:rFonts w:asciiTheme="minorHAnsi" w:hAnsiTheme="minorHAnsi" w:cstheme="minorHAnsi"/>
          <w:sz w:val="28"/>
          <w:szCs w:val="28"/>
        </w:rPr>
      </w:pPr>
      <w:r>
        <w:rPr>
          <w:rFonts w:asciiTheme="minorHAnsi" w:hAnsiTheme="minorHAnsi" w:cstheme="minorHAnsi"/>
          <w:sz w:val="28"/>
          <w:szCs w:val="28"/>
        </w:rPr>
        <w:t>P</w:t>
      </w:r>
      <w:r w:rsidRPr="002A4301">
        <w:rPr>
          <w:rFonts w:asciiTheme="minorHAnsi" w:hAnsiTheme="minorHAnsi" w:cstheme="minorHAnsi"/>
          <w:sz w:val="28"/>
          <w:szCs w:val="28"/>
        </w:rPr>
        <w:t xml:space="preserve">opolna izletniška točka za ljubitelje adrenalina in narave, ki nudi edinstvena doživetja skozi vse leto. Po njegovi zaslugi </w:t>
      </w:r>
      <w:r>
        <w:rPr>
          <w:rFonts w:asciiTheme="minorHAnsi" w:hAnsiTheme="minorHAnsi" w:cstheme="minorHAnsi"/>
          <w:sz w:val="28"/>
          <w:szCs w:val="28"/>
        </w:rPr>
        <w:t>se je</w:t>
      </w:r>
      <w:r w:rsidRPr="002A4301">
        <w:rPr>
          <w:rFonts w:asciiTheme="minorHAnsi" w:hAnsiTheme="minorHAnsi" w:cstheme="minorHAnsi"/>
          <w:sz w:val="28"/>
          <w:szCs w:val="28"/>
        </w:rPr>
        <w:t xml:space="preserve"> Rogla iz pretežno zimske turistične destinacije</w:t>
      </w:r>
      <w:r>
        <w:rPr>
          <w:rFonts w:asciiTheme="minorHAnsi" w:hAnsiTheme="minorHAnsi" w:cstheme="minorHAnsi"/>
          <w:sz w:val="28"/>
          <w:szCs w:val="28"/>
        </w:rPr>
        <w:t xml:space="preserve"> prelevila v </w:t>
      </w:r>
      <w:r w:rsidRPr="002A4301">
        <w:rPr>
          <w:rFonts w:asciiTheme="minorHAnsi" w:hAnsiTheme="minorHAnsi" w:cstheme="minorHAnsi"/>
          <w:sz w:val="28"/>
          <w:szCs w:val="28"/>
        </w:rPr>
        <w:t>celoletn</w:t>
      </w:r>
      <w:r>
        <w:rPr>
          <w:rFonts w:asciiTheme="minorHAnsi" w:hAnsiTheme="minorHAnsi" w:cstheme="minorHAnsi"/>
          <w:sz w:val="28"/>
          <w:szCs w:val="28"/>
        </w:rPr>
        <w:t>o</w:t>
      </w:r>
      <w:r w:rsidRPr="002A4301">
        <w:rPr>
          <w:rFonts w:asciiTheme="minorHAnsi" w:hAnsiTheme="minorHAnsi" w:cstheme="minorHAnsi"/>
          <w:sz w:val="28"/>
          <w:szCs w:val="28"/>
        </w:rPr>
        <w:t xml:space="preserve"> turističn</w:t>
      </w:r>
      <w:r>
        <w:rPr>
          <w:rFonts w:asciiTheme="minorHAnsi" w:hAnsiTheme="minorHAnsi" w:cstheme="minorHAnsi"/>
          <w:sz w:val="28"/>
          <w:szCs w:val="28"/>
        </w:rPr>
        <w:t>o</w:t>
      </w:r>
      <w:r w:rsidRPr="002A4301">
        <w:rPr>
          <w:rFonts w:asciiTheme="minorHAnsi" w:hAnsiTheme="minorHAnsi" w:cstheme="minorHAnsi"/>
          <w:sz w:val="28"/>
          <w:szCs w:val="28"/>
        </w:rPr>
        <w:t xml:space="preserve"> destinacij</w:t>
      </w:r>
      <w:r>
        <w:rPr>
          <w:rFonts w:asciiTheme="minorHAnsi" w:hAnsiTheme="minorHAnsi" w:cstheme="minorHAnsi"/>
          <w:sz w:val="28"/>
          <w:szCs w:val="28"/>
        </w:rPr>
        <w:t>o</w:t>
      </w:r>
      <w:r w:rsidRPr="002A4301">
        <w:rPr>
          <w:rFonts w:asciiTheme="minorHAnsi" w:hAnsiTheme="minorHAnsi" w:cstheme="minorHAnsi"/>
          <w:sz w:val="28"/>
          <w:szCs w:val="28"/>
        </w:rPr>
        <w:t>, kar uspe le redkim. Eden od glavnih adutov je spektakularni leteči tobogan</w:t>
      </w:r>
      <w:r>
        <w:rPr>
          <w:rFonts w:asciiTheme="minorHAnsi" w:hAnsiTheme="minorHAnsi" w:cstheme="minorHAnsi"/>
          <w:sz w:val="28"/>
          <w:szCs w:val="28"/>
        </w:rPr>
        <w:t>, ki p</w:t>
      </w:r>
      <w:r w:rsidRPr="002A4301">
        <w:rPr>
          <w:rFonts w:asciiTheme="minorHAnsi" w:hAnsiTheme="minorHAnsi" w:cstheme="minorHAnsi"/>
          <w:sz w:val="28"/>
          <w:szCs w:val="28"/>
        </w:rPr>
        <w:t xml:space="preserve">onuja nepozaben spust nad krošnjami pohorskih gozdov. Zasnovan je za vse generacije, zato omogoča tudi spuščanje z gorskimi trikolesniki, kjer si hitrost prilagodite sami. Gozdni pustolovski izziv z ugankami in zakladi je kot nalašč za družine in ekipe, ki uživajo v raziskovanju narave. Bike park Rogla </w:t>
      </w:r>
      <w:r>
        <w:rPr>
          <w:rFonts w:asciiTheme="minorHAnsi" w:hAnsiTheme="minorHAnsi" w:cstheme="minorHAnsi"/>
          <w:sz w:val="28"/>
          <w:szCs w:val="28"/>
        </w:rPr>
        <w:t xml:space="preserve">ima </w:t>
      </w:r>
      <w:r w:rsidRPr="002A4301">
        <w:rPr>
          <w:rFonts w:asciiTheme="minorHAnsi" w:hAnsiTheme="minorHAnsi" w:cstheme="minorHAnsi"/>
          <w:sz w:val="28"/>
          <w:szCs w:val="28"/>
        </w:rPr>
        <w:t>raznoliko ponudbo za kolesarje, vključno z družinskima progama, kjer začetniki varno pridobivajo izkušnje. V Outdoor centru na vrhu Planje obiskovalcem nudijo vse potrebne pripomočke, piko na i pa</w:t>
      </w:r>
      <w:r>
        <w:rPr>
          <w:rFonts w:asciiTheme="minorHAnsi" w:hAnsiTheme="minorHAnsi" w:cstheme="minorHAnsi"/>
          <w:sz w:val="28"/>
          <w:szCs w:val="28"/>
        </w:rPr>
        <w:t xml:space="preserve"> predstavlja </w:t>
      </w:r>
      <w:r w:rsidRPr="002A4301">
        <w:rPr>
          <w:rFonts w:asciiTheme="minorHAnsi" w:hAnsiTheme="minorHAnsi" w:cstheme="minorHAnsi"/>
          <w:sz w:val="28"/>
          <w:szCs w:val="28"/>
        </w:rPr>
        <w:t>udobn</w:t>
      </w:r>
      <w:r>
        <w:rPr>
          <w:rFonts w:asciiTheme="minorHAnsi" w:hAnsiTheme="minorHAnsi" w:cstheme="minorHAnsi"/>
          <w:sz w:val="28"/>
          <w:szCs w:val="28"/>
        </w:rPr>
        <w:t>a</w:t>
      </w:r>
      <w:r w:rsidRPr="002A4301">
        <w:rPr>
          <w:rFonts w:asciiTheme="minorHAnsi" w:hAnsiTheme="minorHAnsi" w:cstheme="minorHAnsi"/>
          <w:sz w:val="28"/>
          <w:szCs w:val="28"/>
        </w:rPr>
        <w:t xml:space="preserve"> 6-sedežnic</w:t>
      </w:r>
      <w:r>
        <w:rPr>
          <w:rFonts w:asciiTheme="minorHAnsi" w:hAnsiTheme="minorHAnsi" w:cstheme="minorHAnsi"/>
          <w:sz w:val="28"/>
          <w:szCs w:val="28"/>
        </w:rPr>
        <w:t>a</w:t>
      </w:r>
      <w:r w:rsidRPr="002A4301">
        <w:rPr>
          <w:rFonts w:asciiTheme="minorHAnsi" w:hAnsiTheme="minorHAnsi" w:cstheme="minorHAnsi"/>
          <w:sz w:val="28"/>
          <w:szCs w:val="28"/>
        </w:rPr>
        <w:t xml:space="preserve"> za prevoz pohodnikov, kolesarjev in koles. Pozimi sedežnica z ogrevanimi sedeži in zaščitnimi kabinami, skrbi za udobje smučarjev.</w:t>
      </w:r>
    </w:p>
    <w:p w:rsidR="00C3556C" w:rsidRDefault="00C3556C" w:rsidP="00C3556C">
      <w:pPr>
        <w:shd w:val="clear" w:color="auto" w:fill="FFFFFF"/>
        <w:spacing w:after="360" w:line="240" w:lineRule="auto"/>
        <w:rPr>
          <w:rFonts w:eastAsia="Times New Roman" w:cstheme="minorHAnsi"/>
          <w:color w:val="333333"/>
          <w:kern w:val="0"/>
          <w:sz w:val="28"/>
          <w:szCs w:val="28"/>
          <w:lang w:eastAsia="sl-SI"/>
          <w14:ligatures w14:val="none"/>
        </w:rPr>
      </w:pPr>
      <w:r w:rsidRPr="00B6399F">
        <w:rPr>
          <w:rFonts w:eastAsia="Times New Roman" w:cstheme="minorHAnsi"/>
          <w:b/>
          <w:bCs/>
          <w:color w:val="333333"/>
          <w:kern w:val="0"/>
          <w:sz w:val="28"/>
          <w:szCs w:val="28"/>
          <w:lang w:eastAsia="sl-SI"/>
          <w14:ligatures w14:val="none"/>
        </w:rPr>
        <w:t>Park vojaške zgodovine</w:t>
      </w:r>
      <w:r>
        <w:rPr>
          <w:rFonts w:eastAsia="Times New Roman" w:cstheme="minorHAnsi"/>
          <w:b/>
          <w:bCs/>
          <w:color w:val="333333"/>
          <w:kern w:val="0"/>
          <w:sz w:val="28"/>
          <w:szCs w:val="28"/>
          <w:lang w:eastAsia="sl-SI"/>
          <w14:ligatures w14:val="none"/>
        </w:rPr>
        <w:t xml:space="preserve"> /srebrni znak gostoljubnosti </w:t>
      </w:r>
      <w:r>
        <w:rPr>
          <w:rFonts w:eastAsia="Times New Roman" w:cstheme="minorHAnsi"/>
          <w:color w:val="333333"/>
          <w:kern w:val="0"/>
          <w:sz w:val="28"/>
          <w:szCs w:val="28"/>
          <w:lang w:eastAsia="sl-SI"/>
          <w14:ligatures w14:val="none"/>
        </w:rPr>
        <w:t xml:space="preserve"> </w:t>
      </w:r>
    </w:p>
    <w:p w:rsidR="00C3556C" w:rsidRDefault="00C3556C" w:rsidP="00C3556C">
      <w:pPr>
        <w:spacing w:before="100" w:beforeAutospacing="1" w:after="100" w:afterAutospacing="1" w:line="240" w:lineRule="auto"/>
        <w:rPr>
          <w:rFonts w:ascii="Calibri" w:eastAsia="Times New Roman" w:hAnsi="Calibri" w:cs="Calibri"/>
          <w:kern w:val="0"/>
          <w:sz w:val="28"/>
          <w:szCs w:val="28"/>
          <w:lang w:eastAsia="sl-SI"/>
          <w14:ligatures w14:val="none"/>
        </w:rPr>
      </w:pPr>
      <w:r w:rsidRPr="00427259">
        <w:rPr>
          <w:rFonts w:ascii="Calibri" w:eastAsia="Times New Roman" w:hAnsi="Calibri" w:cs="Calibri"/>
          <w:kern w:val="0"/>
          <w:sz w:val="28"/>
          <w:szCs w:val="28"/>
          <w:lang w:eastAsia="sl-SI"/>
          <w14:ligatures w14:val="none"/>
        </w:rPr>
        <w:t>Ta hitro razvijajoči se muzejsko-turistični center obiskovalcem omogoča edinstven vpogled v vojaško in tehnično dediščino ter pripoveduje zgodbo o nacionalni in svetovni zgodovini. S svojim poslanstvom izobraževanja, raziskovanja in ustvarjanja nepozabnih doživetij privablja obiskovalce iz vse Slovenije in tujine in ni kar tako med najbolj obiskanimi muzeji v Sloveniji. Tudi muzejska trgovina brez dvoma sodi med najboljše muzejske trgovine v Sloveniji</w:t>
      </w:r>
      <w:r>
        <w:rPr>
          <w:rFonts w:ascii="Calibri" w:eastAsia="Times New Roman" w:hAnsi="Calibri" w:cs="Calibri"/>
          <w:kern w:val="0"/>
          <w:sz w:val="28"/>
          <w:szCs w:val="28"/>
          <w:lang w:eastAsia="sl-SI"/>
          <w14:ligatures w14:val="none"/>
        </w:rPr>
        <w:t xml:space="preserve">. </w:t>
      </w:r>
      <w:r w:rsidRPr="00427259">
        <w:rPr>
          <w:rFonts w:ascii="Calibri" w:eastAsia="Times New Roman" w:hAnsi="Calibri" w:cs="Calibri"/>
          <w:kern w:val="0"/>
          <w:sz w:val="28"/>
          <w:szCs w:val="28"/>
          <w:lang w:eastAsia="sl-SI"/>
          <w14:ligatures w14:val="none"/>
        </w:rPr>
        <w:t>Park vojaške zgodovine pa ni hvalnica vojni, temveč poudarja mir in razumevanje vojaške dediščine kot pomembnega dela tehnične kulturne dediščine</w:t>
      </w:r>
      <w:r>
        <w:rPr>
          <w:rFonts w:ascii="Calibri" w:eastAsia="Times New Roman" w:hAnsi="Calibri" w:cs="Calibri"/>
          <w:kern w:val="0"/>
          <w:sz w:val="28"/>
          <w:szCs w:val="28"/>
          <w:lang w:eastAsia="sl-SI"/>
          <w14:ligatures w14:val="none"/>
        </w:rPr>
        <w:t>. N</w:t>
      </w:r>
      <w:r w:rsidRPr="00427259">
        <w:rPr>
          <w:rFonts w:ascii="Calibri" w:eastAsia="Times New Roman" w:hAnsi="Calibri" w:cs="Calibri"/>
          <w:kern w:val="0"/>
          <w:sz w:val="28"/>
          <w:szCs w:val="28"/>
          <w:lang w:eastAsia="sl-SI"/>
          <w14:ligatures w14:val="none"/>
        </w:rPr>
        <w:t>enazadnje</w:t>
      </w:r>
      <w:r>
        <w:rPr>
          <w:rFonts w:ascii="Calibri" w:eastAsia="Times New Roman" w:hAnsi="Calibri" w:cs="Calibri"/>
          <w:kern w:val="0"/>
          <w:sz w:val="28"/>
          <w:szCs w:val="28"/>
          <w:lang w:eastAsia="sl-SI"/>
          <w14:ligatures w14:val="none"/>
        </w:rPr>
        <w:t xml:space="preserve"> je prav park</w:t>
      </w:r>
      <w:r w:rsidRPr="00427259">
        <w:rPr>
          <w:rFonts w:ascii="Calibri" w:eastAsia="Times New Roman" w:hAnsi="Calibri" w:cs="Calibri"/>
          <w:kern w:val="0"/>
          <w:sz w:val="28"/>
          <w:szCs w:val="28"/>
          <w:lang w:eastAsia="sl-SI"/>
          <w14:ligatures w14:val="none"/>
        </w:rPr>
        <w:t xml:space="preserve"> odločilno prispeval k revitalizaciji do nedavnega degradiran</w:t>
      </w:r>
      <w:r>
        <w:rPr>
          <w:rFonts w:ascii="Calibri" w:eastAsia="Times New Roman" w:hAnsi="Calibri" w:cs="Calibri"/>
          <w:kern w:val="0"/>
          <w:sz w:val="28"/>
          <w:szCs w:val="28"/>
          <w:lang w:eastAsia="sl-SI"/>
          <w14:ligatures w14:val="none"/>
        </w:rPr>
        <w:t xml:space="preserve">ega </w:t>
      </w:r>
      <w:r w:rsidRPr="00427259">
        <w:rPr>
          <w:rFonts w:ascii="Calibri" w:eastAsia="Times New Roman" w:hAnsi="Calibri" w:cs="Calibri"/>
          <w:kern w:val="0"/>
          <w:sz w:val="28"/>
          <w:szCs w:val="28"/>
          <w:lang w:eastAsia="sl-SI"/>
          <w14:ligatures w14:val="none"/>
        </w:rPr>
        <w:t>območj</w:t>
      </w:r>
      <w:r>
        <w:rPr>
          <w:rFonts w:ascii="Calibri" w:eastAsia="Times New Roman" w:hAnsi="Calibri" w:cs="Calibri"/>
          <w:kern w:val="0"/>
          <w:sz w:val="28"/>
          <w:szCs w:val="28"/>
          <w:lang w:eastAsia="sl-SI"/>
          <w14:ligatures w14:val="none"/>
        </w:rPr>
        <w:t>a</w:t>
      </w:r>
      <w:r w:rsidRPr="00427259">
        <w:rPr>
          <w:rFonts w:ascii="Calibri" w:eastAsia="Times New Roman" w:hAnsi="Calibri" w:cs="Calibri"/>
          <w:kern w:val="0"/>
          <w:sz w:val="28"/>
          <w:szCs w:val="28"/>
          <w:lang w:eastAsia="sl-SI"/>
          <w14:ligatures w14:val="none"/>
        </w:rPr>
        <w:t xml:space="preserve"> nekdanje jugoslovanske in še prej italijanske vojašnice. </w:t>
      </w:r>
    </w:p>
    <w:p w:rsidR="00C3556C" w:rsidRPr="00B6399F" w:rsidRDefault="00C3556C" w:rsidP="00C3556C">
      <w:pPr>
        <w:rPr>
          <w:rFonts w:cstheme="minorHAnsi"/>
          <w:b/>
          <w:bCs/>
          <w:color w:val="282727"/>
          <w:sz w:val="28"/>
          <w:szCs w:val="28"/>
        </w:rPr>
      </w:pPr>
      <w:r w:rsidRPr="00B6399F">
        <w:rPr>
          <w:rFonts w:cstheme="minorHAnsi"/>
          <w:b/>
          <w:bCs/>
          <w:color w:val="282727"/>
          <w:sz w:val="28"/>
          <w:szCs w:val="28"/>
        </w:rPr>
        <w:lastRenderedPageBreak/>
        <w:t>Malečnik</w:t>
      </w:r>
      <w:r>
        <w:rPr>
          <w:rFonts w:cstheme="minorHAnsi"/>
          <w:b/>
          <w:bCs/>
          <w:color w:val="282727"/>
          <w:sz w:val="28"/>
          <w:szCs w:val="28"/>
        </w:rPr>
        <w:t xml:space="preserve"> /bronasti znak gostoljubnosti </w:t>
      </w:r>
      <w:r w:rsidRPr="00B6399F">
        <w:rPr>
          <w:rFonts w:cstheme="minorHAnsi"/>
          <w:b/>
          <w:bCs/>
          <w:color w:val="282727"/>
          <w:sz w:val="28"/>
          <w:szCs w:val="28"/>
        </w:rPr>
        <w:t xml:space="preserve"> </w:t>
      </w:r>
    </w:p>
    <w:p w:rsidR="00C3556C" w:rsidRDefault="00C3556C" w:rsidP="00C3556C">
      <w:pPr>
        <w:shd w:val="clear" w:color="auto" w:fill="FFFFFF"/>
        <w:spacing w:after="360" w:line="240" w:lineRule="auto"/>
        <w:rPr>
          <w:rFonts w:eastAsia="Times New Roman" w:cstheme="minorHAnsi"/>
          <w:color w:val="333333"/>
          <w:kern w:val="0"/>
          <w:sz w:val="28"/>
          <w:szCs w:val="28"/>
          <w:lang w:eastAsia="sl-SI"/>
          <w14:ligatures w14:val="none"/>
        </w:rPr>
      </w:pPr>
      <w:r w:rsidRPr="00B6399F">
        <w:rPr>
          <w:rFonts w:eastAsia="Times New Roman" w:cstheme="minorHAnsi"/>
          <w:color w:val="333333"/>
          <w:kern w:val="0"/>
          <w:sz w:val="28"/>
          <w:szCs w:val="28"/>
          <w:lang w:eastAsia="sl-SI"/>
          <w14:ligatures w14:val="none"/>
        </w:rPr>
        <w:t xml:space="preserve">Gotska </w:t>
      </w:r>
      <w:r w:rsidRPr="005B19CC">
        <w:rPr>
          <w:rFonts w:eastAsia="Times New Roman" w:cstheme="minorHAnsi"/>
          <w:color w:val="333333"/>
          <w:kern w:val="0"/>
          <w:sz w:val="28"/>
          <w:szCs w:val="28"/>
          <w:lang w:eastAsia="sl-SI"/>
          <w14:ligatures w14:val="none"/>
        </w:rPr>
        <w:t>cerkev na Gorci z Glaserjevim križevim potom, baročn</w:t>
      </w:r>
      <w:r w:rsidRPr="00B6399F">
        <w:rPr>
          <w:rFonts w:eastAsia="Times New Roman" w:cstheme="minorHAnsi"/>
          <w:color w:val="333333"/>
          <w:kern w:val="0"/>
          <w:sz w:val="28"/>
          <w:szCs w:val="28"/>
          <w:lang w:eastAsia="sl-SI"/>
          <w14:ligatures w14:val="none"/>
        </w:rPr>
        <w:t>a</w:t>
      </w:r>
      <w:r w:rsidRPr="005B19CC">
        <w:rPr>
          <w:rFonts w:eastAsia="Times New Roman" w:cstheme="minorHAnsi"/>
          <w:color w:val="333333"/>
          <w:kern w:val="0"/>
          <w:sz w:val="28"/>
          <w:szCs w:val="28"/>
          <w:lang w:eastAsia="sl-SI"/>
          <w14:ligatures w14:val="none"/>
        </w:rPr>
        <w:t xml:space="preserve"> cerkev Sv. Petra, katakombe, Glaserjev salon z galerijo in župnijsko vinsko klet</w:t>
      </w:r>
      <w:r>
        <w:rPr>
          <w:rFonts w:eastAsia="Times New Roman" w:cstheme="minorHAnsi"/>
          <w:color w:val="333333"/>
          <w:kern w:val="0"/>
          <w:sz w:val="28"/>
          <w:szCs w:val="28"/>
          <w:lang w:eastAsia="sl-SI"/>
          <w14:ligatures w14:val="none"/>
        </w:rPr>
        <w:t>jo predstavljajo</w:t>
      </w:r>
      <w:r w:rsidRPr="00B6399F">
        <w:rPr>
          <w:rFonts w:eastAsia="Times New Roman" w:cstheme="minorHAnsi"/>
          <w:color w:val="333333"/>
          <w:kern w:val="0"/>
          <w:sz w:val="28"/>
          <w:szCs w:val="28"/>
          <w:lang w:eastAsia="sl-SI"/>
          <w14:ligatures w14:val="none"/>
        </w:rPr>
        <w:t xml:space="preserve">  vzoren primer verskega turizma. Vse skupaj je še bolj navdihujoče, ker so uspeli združiti moči in so neprecenljivo kulturno dediščino in sakralne objekte obnovili s sredstvi župnije in prispevki krajanov, ki že ves čas na prostovoljni bazi urejajo tudi sam kraj. V letošnjem letu so temu dodali še namestitveno kapaciteto višje ka</w:t>
      </w:r>
      <w:r>
        <w:rPr>
          <w:rFonts w:eastAsia="Times New Roman" w:cstheme="minorHAnsi"/>
          <w:color w:val="333333"/>
          <w:kern w:val="0"/>
          <w:sz w:val="28"/>
          <w:szCs w:val="28"/>
          <w:lang w:eastAsia="sl-SI"/>
          <w14:ligatures w14:val="none"/>
        </w:rPr>
        <w:t>tegorije</w:t>
      </w:r>
      <w:r w:rsidRPr="00B6399F">
        <w:rPr>
          <w:rFonts w:eastAsia="Times New Roman" w:cstheme="minorHAnsi"/>
          <w:color w:val="333333"/>
          <w:kern w:val="0"/>
          <w:sz w:val="28"/>
          <w:szCs w:val="28"/>
          <w:lang w:eastAsia="sl-SI"/>
          <w14:ligatures w14:val="none"/>
        </w:rPr>
        <w:t xml:space="preserve"> v sami župniji</w:t>
      </w:r>
      <w:r>
        <w:rPr>
          <w:rFonts w:eastAsia="Times New Roman" w:cstheme="minorHAnsi"/>
          <w:color w:val="333333"/>
          <w:kern w:val="0"/>
          <w:sz w:val="28"/>
          <w:szCs w:val="28"/>
          <w:lang w:eastAsia="sl-SI"/>
          <w14:ligatures w14:val="none"/>
        </w:rPr>
        <w:t xml:space="preserve">, kar dokazuje, da se v turističnem smislu samo še razvijajo. </w:t>
      </w:r>
    </w:p>
    <w:p w:rsidR="00C3556C" w:rsidRPr="003927AD" w:rsidRDefault="00C3556C" w:rsidP="00C3556C">
      <w:pPr>
        <w:shd w:val="clear" w:color="auto" w:fill="FFFFFF"/>
        <w:spacing w:after="360" w:line="240" w:lineRule="auto"/>
        <w:rPr>
          <w:rFonts w:eastAsia="Times New Roman" w:cstheme="minorHAnsi"/>
          <w:b/>
          <w:bCs/>
          <w:color w:val="333333"/>
          <w:kern w:val="0"/>
          <w:sz w:val="28"/>
          <w:szCs w:val="28"/>
          <w:lang w:eastAsia="sl-SI"/>
          <w14:ligatures w14:val="none"/>
        </w:rPr>
      </w:pPr>
      <w:r w:rsidRPr="003927AD">
        <w:rPr>
          <w:rFonts w:eastAsia="Times New Roman" w:cstheme="minorHAnsi"/>
          <w:b/>
          <w:bCs/>
          <w:color w:val="333333"/>
          <w:kern w:val="0"/>
          <w:sz w:val="28"/>
          <w:szCs w:val="28"/>
          <w:lang w:eastAsia="sl-SI"/>
          <w14:ligatures w14:val="none"/>
        </w:rPr>
        <w:t xml:space="preserve">ZGODOVINSKA JEDRA </w:t>
      </w:r>
    </w:p>
    <w:p w:rsidR="003927AD" w:rsidRPr="003927AD" w:rsidRDefault="00C3556C" w:rsidP="00C3556C">
      <w:pPr>
        <w:shd w:val="clear" w:color="auto" w:fill="FFFFFF"/>
        <w:spacing w:after="360" w:line="240" w:lineRule="auto"/>
        <w:rPr>
          <w:rFonts w:eastAsia="Times New Roman" w:cstheme="minorHAnsi"/>
          <w:b/>
          <w:bCs/>
          <w:color w:val="333333"/>
          <w:kern w:val="0"/>
          <w:sz w:val="28"/>
          <w:szCs w:val="28"/>
          <w:lang w:eastAsia="sl-SI"/>
          <w14:ligatures w14:val="none"/>
        </w:rPr>
      </w:pPr>
      <w:r w:rsidRPr="003927AD">
        <w:rPr>
          <w:rFonts w:eastAsia="Times New Roman" w:cstheme="minorHAnsi"/>
          <w:b/>
          <w:bCs/>
          <w:color w:val="333333"/>
          <w:kern w:val="0"/>
          <w:sz w:val="28"/>
          <w:szCs w:val="28"/>
          <w:lang w:eastAsia="sl-SI"/>
          <w14:ligatures w14:val="none"/>
        </w:rPr>
        <w:t xml:space="preserve">Koper – Titov trg ( mestno jedro) </w:t>
      </w:r>
      <w:r w:rsidR="003927AD" w:rsidRPr="003927AD">
        <w:rPr>
          <w:rFonts w:eastAsia="Times New Roman" w:cstheme="minorHAnsi"/>
          <w:b/>
          <w:bCs/>
          <w:color w:val="333333"/>
          <w:kern w:val="0"/>
          <w:sz w:val="28"/>
          <w:szCs w:val="28"/>
          <w:lang w:eastAsia="sl-SI"/>
          <w14:ligatures w14:val="none"/>
        </w:rPr>
        <w:t>/zlati</w:t>
      </w:r>
      <w:r w:rsidR="00F93880">
        <w:rPr>
          <w:rFonts w:eastAsia="Times New Roman" w:cstheme="minorHAnsi"/>
          <w:b/>
          <w:bCs/>
          <w:color w:val="333333"/>
          <w:kern w:val="0"/>
          <w:sz w:val="28"/>
          <w:szCs w:val="28"/>
          <w:lang w:eastAsia="sl-SI"/>
          <w14:ligatures w14:val="none"/>
        </w:rPr>
        <w:t xml:space="preserve"> in zeleni</w:t>
      </w:r>
      <w:r w:rsidR="003927AD" w:rsidRPr="003927AD">
        <w:rPr>
          <w:rFonts w:eastAsia="Times New Roman" w:cstheme="minorHAnsi"/>
          <w:b/>
          <w:bCs/>
          <w:color w:val="333333"/>
          <w:kern w:val="0"/>
          <w:sz w:val="28"/>
          <w:szCs w:val="28"/>
          <w:lang w:eastAsia="sl-SI"/>
          <w14:ligatures w14:val="none"/>
        </w:rPr>
        <w:t xml:space="preserve"> znak gostoljubnosti </w:t>
      </w:r>
    </w:p>
    <w:p w:rsidR="003927AD" w:rsidRDefault="00C3556C" w:rsidP="003927AD">
      <w:pPr>
        <w:rPr>
          <w:sz w:val="26"/>
          <w:szCs w:val="26"/>
        </w:rPr>
      </w:pPr>
      <w:r>
        <w:rPr>
          <w:rFonts w:eastAsia="Times New Roman" w:cstheme="minorHAnsi"/>
          <w:color w:val="333333"/>
          <w:kern w:val="0"/>
          <w:sz w:val="28"/>
          <w:szCs w:val="28"/>
          <w:lang w:eastAsia="sl-SI"/>
          <w14:ligatures w14:val="none"/>
        </w:rPr>
        <w:t xml:space="preserve"> </w:t>
      </w:r>
      <w:r w:rsidR="003927AD">
        <w:rPr>
          <w:sz w:val="26"/>
          <w:szCs w:val="26"/>
        </w:rPr>
        <w:t xml:space="preserve">Življenje Kopra, nekoč še mesta na otoku, in življenje njegovih prebivalcev, je bilo vedno tesno povezano z morjem, pod vplivom sosedov in močne kraške burje. Skozi stoletja  se je oblikoval v danes uspešno zgodovinsko mesto, ki omogoča - skupaj z okoliškim podeželjem - raznoliko in kvalitetno turistično ponudbo in številne prireditve. Koper je mesto bogate zgodovine, ki je stoletja gospodovalo beneški Istri. Ima bogato grajene mestne palače -  med njimi je obnovljena Sabini - </w:t>
      </w:r>
      <w:proofErr w:type="spellStart"/>
      <w:r w:rsidR="003927AD">
        <w:rPr>
          <w:sz w:val="26"/>
          <w:szCs w:val="26"/>
        </w:rPr>
        <w:t>Grisonijeva</w:t>
      </w:r>
      <w:proofErr w:type="spellEnd"/>
      <w:r w:rsidR="003927AD">
        <w:rPr>
          <w:sz w:val="26"/>
          <w:szCs w:val="26"/>
        </w:rPr>
        <w:t xml:space="preserve"> palača,  izjemne  kamnite detajle in arhitekturne elemente,  stare  vrtove, stoletna  drevesa, privlačne ambiente... Omenimo tudi nekdanje beneško skladišče soli, ki bo po prenovi postal prostor, namenjen kulturi. Koper  je slovel kot najpomembnejše in najbolj bogato beneško mesto izven Benetk, o čemer priča beneški krilati lev na Pretorski palači.  Koper je nastal na otoku leta 524, ko je v mesto prišel škof Nazarij, ki velja za prvega koprskega škofa in s tem tudi ustanovitelja mesta. Mestna Občina Koper je uspela povezati številna društva, strokovno in domačo zainteresirano javnost in tudi prebivalce in škofijo Koper. Skupaj so pripravili program praznovanja letošnje 1500 letnice ustanovitve mesta. S tem so v Kopru pokazali in dokazali, da le v akcijskem sodelovanju in povezovanju ob tako pomembnem dogodku, hkrati pa s stalnim trudom na rehabilitaciji jedra za ohranjanje lokalnega prebivalstva v njem, nastanejo najboljše zgodbe. </w:t>
      </w:r>
    </w:p>
    <w:p w:rsidR="003927AD" w:rsidRDefault="003927AD" w:rsidP="003927AD">
      <w:pPr>
        <w:rPr>
          <w:b/>
          <w:bCs/>
          <w:sz w:val="26"/>
          <w:szCs w:val="26"/>
        </w:rPr>
      </w:pPr>
      <w:r w:rsidRPr="003927AD">
        <w:rPr>
          <w:b/>
          <w:bCs/>
          <w:sz w:val="26"/>
          <w:szCs w:val="26"/>
        </w:rPr>
        <w:t xml:space="preserve">Stara Fužina (vaško jedro) /zlati znak gostoljubnosti </w:t>
      </w:r>
    </w:p>
    <w:p w:rsidR="0087742A" w:rsidRPr="0087742A" w:rsidRDefault="000517CA" w:rsidP="003927AD">
      <w:pPr>
        <w:rPr>
          <w:sz w:val="28"/>
          <w:szCs w:val="28"/>
        </w:rPr>
      </w:pPr>
      <w:r w:rsidRPr="0087742A">
        <w:rPr>
          <w:sz w:val="28"/>
          <w:szCs w:val="28"/>
        </w:rPr>
        <w:t xml:space="preserve">Stara Fužina je največja vas v območju Triglavskega narodnega parka. Skozi stoletno tradicijo železarstva, kovaštva in pašništva, območje v zadnjem stoletju zaznamuje samo turizem. Vas je uspela ohraniti urbanistično ureditev in izvirno oblikovane stavbne elemente, ki so značilni za alpsko arhitekturno regijo. Zasluge za ohranjanje stavbne in naravne dediščine gre pripisati predvsem </w:t>
      </w:r>
      <w:r w:rsidRPr="0087742A">
        <w:rPr>
          <w:sz w:val="28"/>
          <w:szCs w:val="28"/>
        </w:rPr>
        <w:lastRenderedPageBreak/>
        <w:t>domačinom, ki z njo odgovorno upravljajo. Lokalna skupnost se zaveda pasti pretirane »</w:t>
      </w:r>
      <w:proofErr w:type="spellStart"/>
      <w:r w:rsidRPr="0087742A">
        <w:rPr>
          <w:sz w:val="28"/>
          <w:szCs w:val="28"/>
        </w:rPr>
        <w:t>apartmanizacije</w:t>
      </w:r>
      <w:proofErr w:type="spellEnd"/>
      <w:r w:rsidRPr="0087742A">
        <w:rPr>
          <w:sz w:val="28"/>
          <w:szCs w:val="28"/>
        </w:rPr>
        <w:t xml:space="preserve">«, vendar za zdaj še uspešno skrbi za ravnovesje med potrebami lokalnega prebivalstva in potrebami turistov. Odločevalci poudarjajo, da je kakovostno bivanje domačinov pogoj za dobro počutje gostov, zato je razvoj vasi usmerjen predvsem v ohranjanje »živosti« vasi. K temu pripomorejo številni projekti, kot so: sistematično urejanje vaških jeder, urejanje talnih površin za pešce in promet, obnova </w:t>
      </w:r>
      <w:r w:rsidR="0087742A" w:rsidRPr="0087742A">
        <w:rPr>
          <w:sz w:val="28"/>
          <w:szCs w:val="28"/>
        </w:rPr>
        <w:t xml:space="preserve">vodne poti skozi vas, spodbujanje ohranjanja in oživljanja tradicionalnih obrti, skrb za snovno, nesnovno in naravno kulturno dediščino, predvsem pa ustvarjanje možnosti za zaposlitev mladij v lokalnem okolju. Lokalna skupnost z organizacijo številnih prireditev skrbi za razvoj družabnega življenja, zlasti za domače prebivalstvo. Prireditve se odvijajo na »trgu«, ki ga na inovativen način občasno »ustvarijo« z minimalno preusmeritvijo prometa. Na ta način se je ob nedavno zgrajenem TIC-u vzpostavilo novo »jedro«, ki prav z ničemer ne ogroža kakovosti življenja v zgodovinskem jedru vasi. Pravzaprav ga z razbremenitvijo gostote obiskovalcev le bogati. </w:t>
      </w:r>
    </w:p>
    <w:p w:rsidR="003927AD" w:rsidRDefault="003927AD" w:rsidP="003927AD">
      <w:pPr>
        <w:rPr>
          <w:b/>
          <w:bCs/>
          <w:sz w:val="26"/>
          <w:szCs w:val="26"/>
        </w:rPr>
      </w:pPr>
      <w:r w:rsidRPr="003927AD">
        <w:rPr>
          <w:b/>
          <w:bCs/>
          <w:sz w:val="26"/>
          <w:szCs w:val="26"/>
        </w:rPr>
        <w:t xml:space="preserve">Staro </w:t>
      </w:r>
      <w:r w:rsidR="002A181F">
        <w:rPr>
          <w:b/>
          <w:bCs/>
          <w:sz w:val="26"/>
          <w:szCs w:val="26"/>
        </w:rPr>
        <w:t>V</w:t>
      </w:r>
      <w:r w:rsidRPr="003927AD">
        <w:rPr>
          <w:b/>
          <w:bCs/>
          <w:sz w:val="26"/>
          <w:szCs w:val="26"/>
        </w:rPr>
        <w:t xml:space="preserve">elenje </w:t>
      </w:r>
      <w:r>
        <w:rPr>
          <w:b/>
          <w:bCs/>
          <w:sz w:val="26"/>
          <w:szCs w:val="26"/>
        </w:rPr>
        <w:t>(</w:t>
      </w:r>
      <w:r w:rsidRPr="003927AD">
        <w:rPr>
          <w:b/>
          <w:bCs/>
          <w:sz w:val="26"/>
          <w:szCs w:val="26"/>
        </w:rPr>
        <w:t xml:space="preserve">trško jedro) /zlati znak gostoljubnosti </w:t>
      </w:r>
    </w:p>
    <w:p w:rsidR="002A181F" w:rsidRPr="0062766D" w:rsidRDefault="002A181F" w:rsidP="003927AD">
      <w:pPr>
        <w:rPr>
          <w:sz w:val="26"/>
          <w:szCs w:val="26"/>
        </w:rPr>
      </w:pPr>
      <w:r w:rsidRPr="0062766D">
        <w:rPr>
          <w:sz w:val="26"/>
          <w:szCs w:val="26"/>
        </w:rPr>
        <w:t xml:space="preserve">Že več kot 700 let se pod vznožjem Velenjskega gradu stiska današnje Staro Velenje oziroma nekdanji trg Velenje, ki je skupaj z gradom nastal sredi 13. stoletja. Leta 1801 je trg v celoti pogorel. Začetek rudarstva sega v leto 1875. Staro Velenje ohranja videz manjšega trga, ki je umeščen neposredno pod gradom ter na križišču dveh poti. </w:t>
      </w:r>
    </w:p>
    <w:p w:rsidR="002A181F" w:rsidRPr="0062766D" w:rsidRDefault="002A181F" w:rsidP="003927AD">
      <w:pPr>
        <w:rPr>
          <w:sz w:val="26"/>
          <w:szCs w:val="26"/>
        </w:rPr>
      </w:pPr>
      <w:r w:rsidRPr="0062766D">
        <w:rPr>
          <w:sz w:val="26"/>
          <w:szCs w:val="26"/>
        </w:rPr>
        <w:t xml:space="preserve">Trški ambient na vzhodnem delu omejuje historična stavba Vila </w:t>
      </w:r>
      <w:proofErr w:type="spellStart"/>
      <w:r w:rsidRPr="0062766D">
        <w:rPr>
          <w:sz w:val="26"/>
          <w:szCs w:val="26"/>
        </w:rPr>
        <w:t>Bianca</w:t>
      </w:r>
      <w:proofErr w:type="spellEnd"/>
      <w:r w:rsidRPr="0062766D">
        <w:rPr>
          <w:sz w:val="26"/>
          <w:szCs w:val="26"/>
        </w:rPr>
        <w:t xml:space="preserve">, ki so jo na mestu prvotne stavbe sredi 19. stoletja dali pozidati grofje dela la Fontaine in </w:t>
      </w:r>
      <w:proofErr w:type="spellStart"/>
      <w:r w:rsidRPr="0062766D">
        <w:rPr>
          <w:sz w:val="26"/>
          <w:szCs w:val="26"/>
        </w:rPr>
        <w:t>d'Harnoncourt</w:t>
      </w:r>
      <w:proofErr w:type="spellEnd"/>
      <w:r w:rsidRPr="0062766D">
        <w:rPr>
          <w:sz w:val="26"/>
          <w:szCs w:val="26"/>
        </w:rPr>
        <w:t xml:space="preserve"> – </w:t>
      </w:r>
      <w:proofErr w:type="spellStart"/>
      <w:r w:rsidRPr="0062766D">
        <w:rPr>
          <w:sz w:val="26"/>
          <w:szCs w:val="26"/>
        </w:rPr>
        <w:t>Univerzagt</w:t>
      </w:r>
      <w:proofErr w:type="spellEnd"/>
      <w:r w:rsidRPr="0062766D">
        <w:rPr>
          <w:sz w:val="26"/>
          <w:szCs w:val="26"/>
        </w:rPr>
        <w:t xml:space="preserve">, ki so bili takrat lastniki Velenjskega gradu ( 1851 – 1858 ). Vila </w:t>
      </w:r>
      <w:proofErr w:type="spellStart"/>
      <w:r w:rsidRPr="0062766D">
        <w:rPr>
          <w:sz w:val="26"/>
          <w:szCs w:val="26"/>
        </w:rPr>
        <w:t>Bianca</w:t>
      </w:r>
      <w:proofErr w:type="spellEnd"/>
      <w:r w:rsidRPr="0062766D">
        <w:rPr>
          <w:sz w:val="26"/>
          <w:szCs w:val="26"/>
        </w:rPr>
        <w:t xml:space="preserve">, ki je grajena v duhu starih fevdalnih dvorcev, je ena najlepših stavb na trgu. Na zahodnem delu pa je trg nekoč zamejeval znani Rakov oziroma Bizjakov hotel. Nobena od hiš, ki so v glavnem nadstropne, saj je bilo pritličje namenjeno obrtniški dejavnosti, ni veliko starejša od 200 let. </w:t>
      </w:r>
    </w:p>
    <w:p w:rsidR="002A181F" w:rsidRPr="0062766D" w:rsidRDefault="002A181F" w:rsidP="003927AD">
      <w:pPr>
        <w:rPr>
          <w:sz w:val="26"/>
          <w:szCs w:val="26"/>
        </w:rPr>
      </w:pPr>
      <w:r w:rsidRPr="0062766D">
        <w:rPr>
          <w:sz w:val="26"/>
          <w:szCs w:val="26"/>
        </w:rPr>
        <w:t xml:space="preserve">V času izgradnje novega Velenja se je trško jedro ohranilo v svojih okvirih, brez večjih posegov tako v zasnovo trga kot v posodabljanje historičnih objektov. </w:t>
      </w:r>
      <w:r w:rsidR="0062766D" w:rsidRPr="0062766D">
        <w:rPr>
          <w:sz w:val="26"/>
          <w:szCs w:val="26"/>
        </w:rPr>
        <w:t xml:space="preserve">V osemdesetih in devetdesetih letih prejšnjega stoletja se je začelo načrtovanje celostne prenove Starega Velenja. Takratne prostorske usmeritve so z ukrepi regulacije preprečile pretirano spreminjanje območja in ga na ta način pomagale ohraniti. </w:t>
      </w:r>
    </w:p>
    <w:p w:rsidR="0062766D" w:rsidRPr="0062766D" w:rsidRDefault="0062766D" w:rsidP="003927AD">
      <w:pPr>
        <w:rPr>
          <w:sz w:val="26"/>
          <w:szCs w:val="26"/>
        </w:rPr>
      </w:pPr>
      <w:r w:rsidRPr="0062766D">
        <w:rPr>
          <w:sz w:val="26"/>
          <w:szCs w:val="26"/>
        </w:rPr>
        <w:t xml:space="preserve">V letih od 2017 do 2021 je potekala revitalizacija starotrškega jedra Velenja, pri kateri so bili doseženi številni cilji kot so: starotrško središče je revitalizirano, spomeniške vrednosti območja so ohranjene, degradirane površine in objekti so revitalizirani, raba prostora v urbanem območju je učinkovita, uspeli so ohraniti obseg in izboljšati </w:t>
      </w:r>
      <w:r w:rsidRPr="0062766D">
        <w:rPr>
          <w:sz w:val="26"/>
          <w:szCs w:val="26"/>
        </w:rPr>
        <w:lastRenderedPageBreak/>
        <w:t xml:space="preserve">kakovost javnih površin, ohranilo se je lokalno prebivalstvo in njihove dejavnosti, zagotovljeno je medgeneracijsko družbeno življenje, izboljšano je podporno okolje za nastanek novih podjetij, dosežen je dvig privlačnosti trga, izboljšani so pogoji za rast turističnega sektorja. </w:t>
      </w:r>
    </w:p>
    <w:p w:rsidR="0062766D" w:rsidRPr="0062766D" w:rsidRDefault="0062766D" w:rsidP="003927AD">
      <w:pPr>
        <w:rPr>
          <w:sz w:val="26"/>
          <w:szCs w:val="26"/>
        </w:rPr>
      </w:pPr>
      <w:r w:rsidRPr="0062766D">
        <w:rPr>
          <w:sz w:val="26"/>
          <w:szCs w:val="26"/>
        </w:rPr>
        <w:t xml:space="preserve">Posebno je potrebno pohvaliti urejanje prometa v Starem Velenju. Skozi trg poteka eno-nivojska cesta, ki je osrednja prometna komunikacija, na kateri je hitrost omejena na 5 km/uro. Površina je urejena tako, da ob upoštevanju omejitve hitrosti vsem uporabnikom zagotavlja varen dostop in dovoz. Prebivalci in obiskovalci praviloma upoštevajo predpisane omejitve in s tem pokažejo spoštljiv odnos do tega prostora, kakor tudi do ljudi, ki jih tam srečujejo. To je prava rešitev. V prihodnje je treba strmeti, da se spoštljiv odnos do dediščine ohrani, s tem se bo ohranilo tudi življenje v zgodovinskem jedru Velenja. Prav tako je potrebno primerno vzdrževati objekte in ureditve, ter slediti novim usmeritvam razvoja zelenih površin mest.  </w:t>
      </w:r>
    </w:p>
    <w:p w:rsidR="003927AD" w:rsidRDefault="003927AD" w:rsidP="003927AD">
      <w:pPr>
        <w:rPr>
          <w:b/>
          <w:bCs/>
          <w:sz w:val="26"/>
          <w:szCs w:val="26"/>
        </w:rPr>
      </w:pPr>
      <w:r>
        <w:rPr>
          <w:b/>
          <w:bCs/>
          <w:sz w:val="26"/>
          <w:szCs w:val="26"/>
        </w:rPr>
        <w:t xml:space="preserve">Stanjevci (posebno priznanje) /zeleni znak gostoljubnosti </w:t>
      </w:r>
    </w:p>
    <w:p w:rsidR="003927AD" w:rsidRDefault="003927AD" w:rsidP="003927AD">
      <w:pPr>
        <w:rPr>
          <w:sz w:val="28"/>
          <w:szCs w:val="28"/>
        </w:rPr>
      </w:pPr>
      <w:r>
        <w:rPr>
          <w:sz w:val="28"/>
          <w:szCs w:val="28"/>
        </w:rPr>
        <w:t xml:space="preserve">Stanjevci so razložena vas na skrajnem severovzhodi Slovenije, v občini Gornji Petrovci na Goričkem. Leta 1913 so tam pozidali nižje razredno osnovno šolo, ki je kot je pričakovati na podeželju, v naslednjih 100 letih postala pomemben generator življenja na vasi in je bila proglašena celo za arhitekturni spomenik. Ko se je pred dobrim desetletjem šola preselila v novo osemletko v občinskem središču, so prazno šolo obnovili v kulturni dom in družbeni center. Okrog šole so uredili in razširili športna igrišča in parkovne površine, ki so vzorno vzdrževani. V kulturnem domu se odvijajo številni dogodki, prireditve in društveno življenje ne samo za vaščane Stanjevcev, ampak širšega območja Občine Gornji Petrovci. Svetujemo, da jih obiščete poleti. Toliko cvetja kot tam, nismo videli še nikjer. </w:t>
      </w:r>
    </w:p>
    <w:p w:rsidR="003927AD" w:rsidRDefault="003927AD" w:rsidP="003927AD">
      <w:pPr>
        <w:rPr>
          <w:b/>
          <w:bCs/>
          <w:sz w:val="28"/>
          <w:szCs w:val="28"/>
        </w:rPr>
      </w:pPr>
      <w:r w:rsidRPr="003927AD">
        <w:rPr>
          <w:b/>
          <w:bCs/>
          <w:sz w:val="28"/>
          <w:szCs w:val="28"/>
        </w:rPr>
        <w:t>Vipavski Križ</w:t>
      </w:r>
      <w:r>
        <w:rPr>
          <w:b/>
          <w:bCs/>
          <w:sz w:val="28"/>
          <w:szCs w:val="28"/>
        </w:rPr>
        <w:t xml:space="preserve"> </w:t>
      </w:r>
      <w:r w:rsidRPr="003927AD">
        <w:rPr>
          <w:b/>
          <w:bCs/>
          <w:sz w:val="28"/>
          <w:szCs w:val="28"/>
        </w:rPr>
        <w:t>(posebno priznanje) /zeleni znak gostoljubnosti</w:t>
      </w:r>
    </w:p>
    <w:p w:rsidR="003927AD" w:rsidRDefault="003927AD" w:rsidP="003927AD">
      <w:pPr>
        <w:rPr>
          <w:sz w:val="28"/>
          <w:szCs w:val="28"/>
        </w:rPr>
      </w:pPr>
      <w:r>
        <w:rPr>
          <w:sz w:val="28"/>
          <w:szCs w:val="28"/>
        </w:rPr>
        <w:t xml:space="preserve">Vipavski križ je naselje z gradom na vzpetimi sredi Vipavske doline. V zgodovini je obrambno obvladoval širši prostor in je še danes na daleč viden. Naselje je bilo 1532 povzdignjeno v mesto, razcvet je doživelo v 17. in 18. stoletju, ko je dobilo še kapucinski samostan z znamenito knjižnico, nato pa začelo propadati – danes ima le 180 prebivalcev. Hvalevredno je neprekinjeno delovanje osnovnega šolstva. Je eden zelo pomembnih urbanističnih spomenikov v Sloveniji. Velik pomen za ohranitev in napredek mesta pomeni pred nekaj leti zastavljen in izveden projekt celovite </w:t>
      </w:r>
      <w:proofErr w:type="spellStart"/>
      <w:r>
        <w:rPr>
          <w:sz w:val="28"/>
          <w:szCs w:val="28"/>
        </w:rPr>
        <w:t>okoljske</w:t>
      </w:r>
      <w:proofErr w:type="spellEnd"/>
      <w:r>
        <w:rPr>
          <w:sz w:val="28"/>
          <w:szCs w:val="28"/>
        </w:rPr>
        <w:t xml:space="preserve"> prenove, torej ureditev prometne in komunalne infrastrukture, ki je bil sofinanciran iz evropskega sklada za regionalni razvoj. Urejen je bil trg med mestom in gradom, vse ulice, veliko </w:t>
      </w:r>
      <w:r>
        <w:rPr>
          <w:sz w:val="28"/>
          <w:szCs w:val="28"/>
        </w:rPr>
        <w:lastRenderedPageBreak/>
        <w:t xml:space="preserve">parkirišče pred obzidjem. Poteka prenova stanovanjskih hiš. Vedno pogosteje na oglede prihajajo tudi obiskovalci, imajo različne prireditve in organizirane dogodke, pri čemer ima pomembno vlogo zasebni Zavod Vipavski Križ. </w:t>
      </w:r>
    </w:p>
    <w:p w:rsidR="003927AD" w:rsidRDefault="003927AD" w:rsidP="003927AD">
      <w:pPr>
        <w:rPr>
          <w:b/>
          <w:bCs/>
          <w:sz w:val="28"/>
          <w:szCs w:val="28"/>
        </w:rPr>
      </w:pPr>
      <w:r>
        <w:rPr>
          <w:b/>
          <w:bCs/>
          <w:sz w:val="28"/>
          <w:szCs w:val="28"/>
        </w:rPr>
        <w:t>KAMPI</w:t>
      </w:r>
    </w:p>
    <w:p w:rsidR="003927AD" w:rsidRDefault="003927AD" w:rsidP="003927AD">
      <w:pPr>
        <w:rPr>
          <w:b/>
          <w:bCs/>
          <w:sz w:val="28"/>
          <w:szCs w:val="28"/>
        </w:rPr>
      </w:pPr>
      <w:r>
        <w:rPr>
          <w:b/>
          <w:bCs/>
          <w:sz w:val="28"/>
          <w:szCs w:val="28"/>
        </w:rPr>
        <w:t xml:space="preserve">Kamp </w:t>
      </w:r>
      <w:proofErr w:type="spellStart"/>
      <w:r>
        <w:rPr>
          <w:b/>
          <w:bCs/>
          <w:sz w:val="28"/>
          <w:szCs w:val="28"/>
        </w:rPr>
        <w:t>Šobec</w:t>
      </w:r>
      <w:proofErr w:type="spellEnd"/>
      <w:r>
        <w:rPr>
          <w:b/>
          <w:bCs/>
          <w:sz w:val="28"/>
          <w:szCs w:val="28"/>
        </w:rPr>
        <w:t xml:space="preserve"> /zlati znak gostoljubnosti </w:t>
      </w:r>
    </w:p>
    <w:p w:rsidR="005516D4" w:rsidRPr="005516D4" w:rsidRDefault="005516D4" w:rsidP="005516D4">
      <w:pPr>
        <w:spacing w:before="100" w:beforeAutospacing="1" w:after="100" w:afterAutospacing="1" w:line="240" w:lineRule="auto"/>
        <w:rPr>
          <w:rFonts w:eastAsia="Times New Roman" w:cstheme="minorHAnsi"/>
          <w:kern w:val="0"/>
          <w:sz w:val="28"/>
          <w:szCs w:val="28"/>
          <w:lang w:eastAsia="sl-SI"/>
          <w14:ligatures w14:val="none"/>
        </w:rPr>
      </w:pPr>
      <w:r w:rsidRPr="00BA7ADB">
        <w:rPr>
          <w:rFonts w:eastAsia="Times New Roman" w:cstheme="minorHAnsi"/>
          <w:kern w:val="0"/>
          <w:sz w:val="28"/>
          <w:szCs w:val="28"/>
          <w:lang w:eastAsia="sl-SI"/>
          <w14:ligatures w14:val="none"/>
        </w:rPr>
        <w:t xml:space="preserve">Kamp </w:t>
      </w:r>
      <w:proofErr w:type="spellStart"/>
      <w:r w:rsidRPr="00BA7ADB">
        <w:rPr>
          <w:rFonts w:eastAsia="Times New Roman" w:cstheme="minorHAnsi"/>
          <w:kern w:val="0"/>
          <w:sz w:val="28"/>
          <w:szCs w:val="28"/>
          <w:lang w:eastAsia="sl-SI"/>
          <w14:ligatures w14:val="none"/>
        </w:rPr>
        <w:t>Šobec</w:t>
      </w:r>
      <w:proofErr w:type="spellEnd"/>
      <w:r w:rsidRPr="00BA7ADB">
        <w:rPr>
          <w:rFonts w:eastAsia="Times New Roman" w:cstheme="minorHAnsi"/>
          <w:kern w:val="0"/>
          <w:sz w:val="28"/>
          <w:szCs w:val="28"/>
          <w:lang w:eastAsia="sl-SI"/>
          <w14:ligatures w14:val="none"/>
        </w:rPr>
        <w:t xml:space="preserve"> v Lescah je pravi biser slovenskega kam</w:t>
      </w:r>
      <w:r w:rsidRPr="005516D4">
        <w:rPr>
          <w:rFonts w:eastAsia="Times New Roman" w:cstheme="minorHAnsi"/>
          <w:kern w:val="0"/>
          <w:sz w:val="28"/>
          <w:szCs w:val="28"/>
          <w:lang w:eastAsia="sl-SI"/>
          <w14:ligatures w14:val="none"/>
        </w:rPr>
        <w:t>piranja</w:t>
      </w:r>
      <w:r w:rsidRPr="00BA7ADB">
        <w:rPr>
          <w:rFonts w:eastAsia="Times New Roman" w:cstheme="minorHAnsi"/>
          <w:kern w:val="0"/>
          <w:sz w:val="28"/>
          <w:szCs w:val="28"/>
          <w:lang w:eastAsia="sl-SI"/>
          <w14:ligatures w14:val="none"/>
        </w:rPr>
        <w:t>, ki s petimi zvezdicami izstopa kot eden najboljših kampov</w:t>
      </w:r>
      <w:r w:rsidRPr="005516D4">
        <w:rPr>
          <w:rFonts w:eastAsia="Times New Roman" w:cstheme="minorHAnsi"/>
          <w:kern w:val="0"/>
          <w:sz w:val="28"/>
          <w:szCs w:val="28"/>
          <w:lang w:eastAsia="sl-SI"/>
          <w14:ligatures w14:val="none"/>
        </w:rPr>
        <w:t xml:space="preserve"> ne le v Sloveniji, pač pa tudi v </w:t>
      </w:r>
      <w:r w:rsidRPr="00BA7ADB">
        <w:rPr>
          <w:rFonts w:eastAsia="Times New Roman" w:cstheme="minorHAnsi"/>
          <w:kern w:val="0"/>
          <w:sz w:val="28"/>
          <w:szCs w:val="28"/>
          <w:lang w:eastAsia="sl-SI"/>
          <w14:ligatures w14:val="none"/>
        </w:rPr>
        <w:t xml:space="preserve">Evropi. Obdan z neokrnjeno naravo ob reki Savi Dolinki, kamp ponuja popolno kombinacijo udobja, narave in aktivnega oddiha. Kamp </w:t>
      </w:r>
      <w:proofErr w:type="spellStart"/>
      <w:r w:rsidRPr="00BA7ADB">
        <w:rPr>
          <w:rFonts w:eastAsia="Times New Roman" w:cstheme="minorHAnsi"/>
          <w:kern w:val="0"/>
          <w:sz w:val="28"/>
          <w:szCs w:val="28"/>
          <w:lang w:eastAsia="sl-SI"/>
          <w14:ligatures w14:val="none"/>
        </w:rPr>
        <w:t>Šobec</w:t>
      </w:r>
      <w:proofErr w:type="spellEnd"/>
      <w:r w:rsidRPr="00BA7ADB">
        <w:rPr>
          <w:rFonts w:eastAsia="Times New Roman" w:cstheme="minorHAnsi"/>
          <w:kern w:val="0"/>
          <w:sz w:val="28"/>
          <w:szCs w:val="28"/>
          <w:lang w:eastAsia="sl-SI"/>
          <w14:ligatures w14:val="none"/>
        </w:rPr>
        <w:t xml:space="preserve"> privablja goste iz celega sveta, ki cenijo mir, čudovite razglede in urejeno infrastrukturo. Gostom so na voljo sodobne sanitarije, bogata gostinska ponudba, otroška igrala, animacijski program in številne možnosti za rekreacijo – od kolesarskih in pohodniških poti do kajakaštva in </w:t>
      </w:r>
      <w:proofErr w:type="spellStart"/>
      <w:r w:rsidRPr="00BA7ADB">
        <w:rPr>
          <w:rFonts w:eastAsia="Times New Roman" w:cstheme="minorHAnsi"/>
          <w:kern w:val="0"/>
          <w:sz w:val="28"/>
          <w:szCs w:val="28"/>
          <w:lang w:eastAsia="sl-SI"/>
          <w14:ligatures w14:val="none"/>
        </w:rPr>
        <w:t>supanja</w:t>
      </w:r>
      <w:proofErr w:type="spellEnd"/>
      <w:r w:rsidRPr="00BA7ADB">
        <w:rPr>
          <w:rFonts w:eastAsia="Times New Roman" w:cstheme="minorHAnsi"/>
          <w:kern w:val="0"/>
          <w:sz w:val="28"/>
          <w:szCs w:val="28"/>
          <w:lang w:eastAsia="sl-SI"/>
          <w14:ligatures w14:val="none"/>
        </w:rPr>
        <w:t>.</w:t>
      </w:r>
      <w:r w:rsidR="00D92858">
        <w:rPr>
          <w:rFonts w:eastAsia="Times New Roman" w:cstheme="minorHAnsi"/>
          <w:kern w:val="0"/>
          <w:sz w:val="28"/>
          <w:szCs w:val="28"/>
          <w:lang w:eastAsia="sl-SI"/>
          <w14:ligatures w14:val="none"/>
        </w:rPr>
        <w:t xml:space="preserve"> </w:t>
      </w:r>
      <w:proofErr w:type="spellStart"/>
      <w:r w:rsidRPr="00BA7ADB">
        <w:rPr>
          <w:rFonts w:eastAsia="Times New Roman" w:cstheme="minorHAnsi"/>
          <w:kern w:val="0"/>
          <w:sz w:val="28"/>
          <w:szCs w:val="28"/>
          <w:lang w:eastAsia="sl-SI"/>
          <w14:ligatures w14:val="none"/>
        </w:rPr>
        <w:t>Šobec</w:t>
      </w:r>
      <w:proofErr w:type="spellEnd"/>
      <w:r w:rsidRPr="00BA7ADB">
        <w:rPr>
          <w:rFonts w:eastAsia="Times New Roman" w:cstheme="minorHAnsi"/>
          <w:kern w:val="0"/>
          <w:sz w:val="28"/>
          <w:szCs w:val="28"/>
          <w:lang w:eastAsia="sl-SI"/>
          <w14:ligatures w14:val="none"/>
        </w:rPr>
        <w:t xml:space="preserve"> nudi tudi udobne bungalove, </w:t>
      </w:r>
      <w:proofErr w:type="spellStart"/>
      <w:r w:rsidRPr="00BA7ADB">
        <w:rPr>
          <w:rFonts w:eastAsia="Times New Roman" w:cstheme="minorHAnsi"/>
          <w:kern w:val="0"/>
          <w:sz w:val="28"/>
          <w:szCs w:val="28"/>
          <w:lang w:eastAsia="sl-SI"/>
          <w14:ligatures w14:val="none"/>
        </w:rPr>
        <w:t>glamping</w:t>
      </w:r>
      <w:proofErr w:type="spellEnd"/>
      <w:r w:rsidRPr="00BA7ADB">
        <w:rPr>
          <w:rFonts w:eastAsia="Times New Roman" w:cstheme="minorHAnsi"/>
          <w:kern w:val="0"/>
          <w:sz w:val="28"/>
          <w:szCs w:val="28"/>
          <w:lang w:eastAsia="sl-SI"/>
          <w14:ligatures w14:val="none"/>
        </w:rPr>
        <w:t xml:space="preserve"> in </w:t>
      </w:r>
      <w:r w:rsidRPr="005516D4">
        <w:rPr>
          <w:rFonts w:eastAsia="Times New Roman" w:cstheme="minorHAnsi"/>
          <w:kern w:val="0"/>
          <w:sz w:val="28"/>
          <w:szCs w:val="28"/>
          <w:lang w:eastAsia="sl-SI"/>
          <w14:ligatures w14:val="none"/>
        </w:rPr>
        <w:t xml:space="preserve">je letos bogatejši še za </w:t>
      </w:r>
      <w:proofErr w:type="spellStart"/>
      <w:r w:rsidRPr="005516D4">
        <w:rPr>
          <w:rFonts w:eastAsia="Times New Roman" w:cstheme="minorHAnsi"/>
          <w:kern w:val="0"/>
          <w:sz w:val="28"/>
          <w:szCs w:val="28"/>
          <w:lang w:eastAsia="sl-SI"/>
          <w14:ligatures w14:val="none"/>
        </w:rPr>
        <w:t>t.i</w:t>
      </w:r>
      <w:proofErr w:type="spellEnd"/>
      <w:r w:rsidRPr="005516D4">
        <w:rPr>
          <w:rFonts w:eastAsia="Times New Roman" w:cstheme="minorHAnsi"/>
          <w:kern w:val="0"/>
          <w:sz w:val="28"/>
          <w:szCs w:val="28"/>
          <w:lang w:eastAsia="sl-SI"/>
          <w14:ligatures w14:val="none"/>
        </w:rPr>
        <w:t xml:space="preserve">. </w:t>
      </w:r>
      <w:proofErr w:type="spellStart"/>
      <w:r w:rsidRPr="005516D4">
        <w:rPr>
          <w:rFonts w:eastAsia="Times New Roman" w:cstheme="minorHAnsi"/>
          <w:kern w:val="0"/>
          <w:sz w:val="28"/>
          <w:szCs w:val="28"/>
          <w:lang w:eastAsia="sl-SI"/>
          <w14:ligatures w14:val="none"/>
        </w:rPr>
        <w:t>bell</w:t>
      </w:r>
      <w:proofErr w:type="spellEnd"/>
      <w:r w:rsidRPr="005516D4">
        <w:rPr>
          <w:rFonts w:eastAsia="Times New Roman" w:cstheme="minorHAnsi"/>
          <w:kern w:val="0"/>
          <w:sz w:val="28"/>
          <w:szCs w:val="28"/>
          <w:lang w:eastAsia="sl-SI"/>
          <w14:ligatures w14:val="none"/>
        </w:rPr>
        <w:t xml:space="preserve"> </w:t>
      </w:r>
      <w:proofErr w:type="spellStart"/>
      <w:r w:rsidRPr="00BA7ADB">
        <w:rPr>
          <w:rFonts w:eastAsia="Times New Roman" w:cstheme="minorHAnsi"/>
          <w:kern w:val="0"/>
          <w:sz w:val="28"/>
          <w:szCs w:val="28"/>
          <w:lang w:eastAsia="sl-SI"/>
          <w14:ligatures w14:val="none"/>
        </w:rPr>
        <w:t>tent</w:t>
      </w:r>
      <w:proofErr w:type="spellEnd"/>
      <w:r w:rsidRPr="00BA7ADB">
        <w:rPr>
          <w:rFonts w:eastAsia="Times New Roman" w:cstheme="minorHAnsi"/>
          <w:kern w:val="0"/>
          <w:sz w:val="28"/>
          <w:szCs w:val="28"/>
          <w:lang w:eastAsia="sl-SI"/>
          <w14:ligatures w14:val="none"/>
        </w:rPr>
        <w:t xml:space="preserve"> šotore,</w:t>
      </w:r>
      <w:r w:rsidRPr="005516D4">
        <w:rPr>
          <w:rFonts w:eastAsia="Times New Roman" w:cstheme="minorHAnsi"/>
          <w:kern w:val="0"/>
          <w:sz w:val="28"/>
          <w:szCs w:val="28"/>
          <w:lang w:eastAsia="sl-SI"/>
          <w14:ligatures w14:val="none"/>
        </w:rPr>
        <w:t xml:space="preserve"> </w:t>
      </w:r>
      <w:r w:rsidRPr="005516D4">
        <w:rPr>
          <w:rFonts w:cstheme="minorHAnsi"/>
          <w:sz w:val="28"/>
          <w:szCs w:val="28"/>
        </w:rPr>
        <w:t>ki ponuja</w:t>
      </w:r>
      <w:r w:rsidR="00D92858">
        <w:rPr>
          <w:rFonts w:cstheme="minorHAnsi"/>
          <w:sz w:val="28"/>
          <w:szCs w:val="28"/>
        </w:rPr>
        <w:t>jo</w:t>
      </w:r>
      <w:r w:rsidRPr="005516D4">
        <w:rPr>
          <w:rFonts w:cstheme="minorHAnsi"/>
          <w:sz w:val="28"/>
          <w:szCs w:val="28"/>
        </w:rPr>
        <w:t xml:space="preserve"> prostoren notranji prostor z visokim stropom, zaradi česar </w:t>
      </w:r>
      <w:r w:rsidR="00D92858">
        <w:rPr>
          <w:rFonts w:cstheme="minorHAnsi"/>
          <w:sz w:val="28"/>
          <w:szCs w:val="28"/>
        </w:rPr>
        <w:t xml:space="preserve">so </w:t>
      </w:r>
      <w:r w:rsidRPr="005516D4">
        <w:rPr>
          <w:rFonts w:cstheme="minorHAnsi"/>
          <w:sz w:val="28"/>
          <w:szCs w:val="28"/>
        </w:rPr>
        <w:t>priljubljen</w:t>
      </w:r>
      <w:r w:rsidR="00D92858">
        <w:rPr>
          <w:rFonts w:cstheme="minorHAnsi"/>
          <w:sz w:val="28"/>
          <w:szCs w:val="28"/>
        </w:rPr>
        <w:t>i</w:t>
      </w:r>
      <w:r w:rsidRPr="005516D4">
        <w:rPr>
          <w:rFonts w:cstheme="minorHAnsi"/>
          <w:sz w:val="28"/>
          <w:szCs w:val="28"/>
        </w:rPr>
        <w:t xml:space="preserve"> za luksuzno kampiranje. So dovolj prostorni za postavitev postelj in pohištva, kar omogoča udobno bivanje v naravi z vsem potrebnim udobjem.</w:t>
      </w:r>
    </w:p>
    <w:p w:rsidR="003927AD" w:rsidRDefault="003927AD" w:rsidP="003927AD">
      <w:pPr>
        <w:rPr>
          <w:b/>
          <w:bCs/>
          <w:sz w:val="28"/>
          <w:szCs w:val="28"/>
        </w:rPr>
      </w:pPr>
      <w:r>
        <w:rPr>
          <w:b/>
          <w:bCs/>
          <w:sz w:val="28"/>
          <w:szCs w:val="28"/>
        </w:rPr>
        <w:t xml:space="preserve">Kamp Danica Bohinj /srebrni znak gostoljubnosti </w:t>
      </w:r>
    </w:p>
    <w:p w:rsidR="003927AD" w:rsidRDefault="003927AD" w:rsidP="003927AD">
      <w:pPr>
        <w:rPr>
          <w:sz w:val="28"/>
          <w:szCs w:val="28"/>
        </w:rPr>
      </w:pPr>
      <w:r w:rsidRPr="00857C53">
        <w:rPr>
          <w:sz w:val="28"/>
          <w:szCs w:val="28"/>
        </w:rPr>
        <w:t xml:space="preserve">Ponudba je odlična, kakovost storitev tudi, je zapisala ocenjevalna komisija o našem starem znancu Kampu Danica v Bohinju, ki se vedno znova uvršča v sam vrh našega izbora. </w:t>
      </w:r>
      <w:r>
        <w:rPr>
          <w:sz w:val="28"/>
          <w:szCs w:val="28"/>
        </w:rPr>
        <w:t xml:space="preserve">Tam so zdaj na novo </w:t>
      </w:r>
      <w:r w:rsidRPr="00857C53">
        <w:rPr>
          <w:sz w:val="28"/>
          <w:szCs w:val="28"/>
        </w:rPr>
        <w:t xml:space="preserve">uredili kočo Stan, ki je namenjena tistim, ki radi bivajo pod trdno streho. Da ne naštevamo vseh certifikatov od </w:t>
      </w:r>
      <w:proofErr w:type="spellStart"/>
      <w:r w:rsidRPr="00857C53">
        <w:rPr>
          <w:sz w:val="28"/>
          <w:szCs w:val="28"/>
        </w:rPr>
        <w:t>Ecocampinga</w:t>
      </w:r>
      <w:proofErr w:type="spellEnd"/>
      <w:r w:rsidRPr="00857C53">
        <w:rPr>
          <w:sz w:val="28"/>
          <w:szCs w:val="28"/>
        </w:rPr>
        <w:t xml:space="preserve"> do kolesarjem prijaznega kampa. </w:t>
      </w:r>
      <w:r>
        <w:rPr>
          <w:sz w:val="28"/>
          <w:szCs w:val="28"/>
        </w:rPr>
        <w:t>L</w:t>
      </w:r>
      <w:r w:rsidRPr="00857C53">
        <w:rPr>
          <w:sz w:val="28"/>
          <w:szCs w:val="28"/>
        </w:rPr>
        <w:t>ege</w:t>
      </w:r>
      <w:r>
        <w:rPr>
          <w:sz w:val="28"/>
          <w:szCs w:val="28"/>
        </w:rPr>
        <w:t xml:space="preserve"> kampa Danica Bohinj</w:t>
      </w:r>
      <w:r w:rsidRPr="00857C53">
        <w:rPr>
          <w:sz w:val="28"/>
          <w:szCs w:val="28"/>
        </w:rPr>
        <w:t xml:space="preserve"> praktično ni mogoče preseči, saj leži na robu Triglavskega narodnega parka s pogledom na Triglav in bohinjske gore. </w:t>
      </w:r>
      <w:r>
        <w:rPr>
          <w:sz w:val="28"/>
          <w:szCs w:val="28"/>
        </w:rPr>
        <w:t xml:space="preserve">Pohvalno je tudi to, da so odprti in gostoljubni čez celo leto. </w:t>
      </w:r>
    </w:p>
    <w:p w:rsidR="003927AD" w:rsidRDefault="003927AD" w:rsidP="003927AD">
      <w:pPr>
        <w:rPr>
          <w:b/>
          <w:bCs/>
          <w:sz w:val="28"/>
          <w:szCs w:val="28"/>
        </w:rPr>
      </w:pPr>
      <w:r w:rsidRPr="003927AD">
        <w:rPr>
          <w:b/>
          <w:bCs/>
          <w:sz w:val="28"/>
          <w:szCs w:val="28"/>
        </w:rPr>
        <w:t xml:space="preserve">Kamp Plana /bronasti znak gostoljubnosti   </w:t>
      </w:r>
    </w:p>
    <w:p w:rsidR="003927AD" w:rsidRDefault="003927AD" w:rsidP="003927AD">
      <w:pPr>
        <w:rPr>
          <w:rFonts w:cstheme="minorHAnsi"/>
          <w:color w:val="474747"/>
          <w:sz w:val="28"/>
          <w:szCs w:val="28"/>
          <w:shd w:val="clear" w:color="auto" w:fill="FFFFFF"/>
        </w:rPr>
      </w:pPr>
      <w:r w:rsidRPr="00857C53">
        <w:rPr>
          <w:sz w:val="28"/>
          <w:szCs w:val="28"/>
        </w:rPr>
        <w:t>Kamp je  nekoliko drugačen od drugih, tako po postavitvi parcel, kot tudi po načinu vodenja. Gre za nek povsem drugačen pristop,</w:t>
      </w:r>
      <w:r>
        <w:rPr>
          <w:sz w:val="28"/>
          <w:szCs w:val="28"/>
        </w:rPr>
        <w:t xml:space="preserve"> saj </w:t>
      </w:r>
      <w:r w:rsidRPr="00857C53">
        <w:rPr>
          <w:sz w:val="28"/>
          <w:szCs w:val="28"/>
        </w:rPr>
        <w:t>delavci v kampu niso le sezonski, tam so zaposleni skozi celo leto in ko se glavna sezona kampiranja konča, zaposleni sami skrbijo za vzdrževanje in popravila v kampu</w:t>
      </w:r>
      <w:r>
        <w:rPr>
          <w:sz w:val="28"/>
          <w:szCs w:val="28"/>
        </w:rPr>
        <w:t xml:space="preserve">. Ni kaj, pohvalno. </w:t>
      </w:r>
      <w:r w:rsidRPr="003927AD">
        <w:rPr>
          <w:sz w:val="28"/>
          <w:szCs w:val="28"/>
        </w:rPr>
        <w:t>Zgrajen je na posestvu, ki se zadnjih 30 let ukvarja z rejo islandskih konj, dodaten plus pa je tudi ambient iz naravnega kamna in lesa.</w:t>
      </w:r>
      <w:r>
        <w:rPr>
          <w:rFonts w:cstheme="minorHAnsi"/>
          <w:color w:val="474747"/>
          <w:sz w:val="28"/>
          <w:szCs w:val="28"/>
          <w:shd w:val="clear" w:color="auto" w:fill="FFFFFF"/>
        </w:rPr>
        <w:t xml:space="preserve"> </w:t>
      </w:r>
    </w:p>
    <w:p w:rsidR="003927AD" w:rsidRPr="00F93880" w:rsidRDefault="003927AD" w:rsidP="003927AD">
      <w:pPr>
        <w:rPr>
          <w:rFonts w:cstheme="minorHAnsi"/>
          <w:b/>
          <w:bCs/>
          <w:color w:val="474747"/>
          <w:sz w:val="28"/>
          <w:szCs w:val="28"/>
          <w:shd w:val="clear" w:color="auto" w:fill="FFFFFF"/>
        </w:rPr>
      </w:pPr>
      <w:r w:rsidRPr="00F93880">
        <w:rPr>
          <w:rFonts w:cstheme="minorHAnsi"/>
          <w:b/>
          <w:bCs/>
          <w:color w:val="474747"/>
          <w:sz w:val="28"/>
          <w:szCs w:val="28"/>
          <w:shd w:val="clear" w:color="auto" w:fill="FFFFFF"/>
        </w:rPr>
        <w:t>GLAMPINGI</w:t>
      </w:r>
    </w:p>
    <w:p w:rsidR="003927AD" w:rsidRDefault="00F93880" w:rsidP="003927AD">
      <w:pPr>
        <w:rPr>
          <w:rFonts w:cstheme="minorHAnsi"/>
          <w:b/>
          <w:bCs/>
          <w:color w:val="474747"/>
          <w:sz w:val="28"/>
          <w:szCs w:val="28"/>
          <w:shd w:val="clear" w:color="auto" w:fill="FFFFFF"/>
        </w:rPr>
      </w:pPr>
      <w:proofErr w:type="spellStart"/>
      <w:r w:rsidRPr="00F93880">
        <w:rPr>
          <w:rFonts w:cstheme="minorHAnsi"/>
          <w:b/>
          <w:bCs/>
          <w:color w:val="474747"/>
          <w:sz w:val="28"/>
          <w:szCs w:val="28"/>
          <w:shd w:val="clear" w:color="auto" w:fill="FFFFFF"/>
        </w:rPr>
        <w:lastRenderedPageBreak/>
        <w:t>Glamping</w:t>
      </w:r>
      <w:proofErr w:type="spellEnd"/>
      <w:r w:rsidRPr="00F93880">
        <w:rPr>
          <w:rFonts w:cstheme="minorHAnsi"/>
          <w:b/>
          <w:bCs/>
          <w:color w:val="474747"/>
          <w:sz w:val="28"/>
          <w:szCs w:val="28"/>
          <w:shd w:val="clear" w:color="auto" w:fill="FFFFFF"/>
        </w:rPr>
        <w:t xml:space="preserve"> </w:t>
      </w:r>
      <w:proofErr w:type="spellStart"/>
      <w:r w:rsidRPr="00F93880">
        <w:rPr>
          <w:rFonts w:cstheme="minorHAnsi"/>
          <w:b/>
          <w:bCs/>
          <w:color w:val="474747"/>
          <w:sz w:val="28"/>
          <w:szCs w:val="28"/>
          <w:shd w:val="clear" w:color="auto" w:fill="FFFFFF"/>
        </w:rPr>
        <w:t>Wine</w:t>
      </w:r>
      <w:proofErr w:type="spellEnd"/>
      <w:r w:rsidRPr="00F93880">
        <w:rPr>
          <w:rFonts w:cstheme="minorHAnsi"/>
          <w:b/>
          <w:bCs/>
          <w:color w:val="474747"/>
          <w:sz w:val="28"/>
          <w:szCs w:val="28"/>
          <w:shd w:val="clear" w:color="auto" w:fill="FFFFFF"/>
        </w:rPr>
        <w:t xml:space="preserve"> </w:t>
      </w:r>
      <w:proofErr w:type="spellStart"/>
      <w:r w:rsidRPr="00F93880">
        <w:rPr>
          <w:rFonts w:cstheme="minorHAnsi"/>
          <w:b/>
          <w:bCs/>
          <w:color w:val="474747"/>
          <w:sz w:val="28"/>
          <w:szCs w:val="28"/>
          <w:shd w:val="clear" w:color="auto" w:fill="FFFFFF"/>
        </w:rPr>
        <w:t>Paradise</w:t>
      </w:r>
      <w:proofErr w:type="spellEnd"/>
      <w:r w:rsidRPr="00F93880">
        <w:rPr>
          <w:rFonts w:cstheme="minorHAnsi"/>
          <w:b/>
          <w:bCs/>
          <w:color w:val="474747"/>
          <w:sz w:val="28"/>
          <w:szCs w:val="28"/>
          <w:shd w:val="clear" w:color="auto" w:fill="FFFFFF"/>
        </w:rPr>
        <w:t xml:space="preserve"> – Marezige /zlati znak gostoljubnosti </w:t>
      </w:r>
    </w:p>
    <w:p w:rsidR="00DE1E89" w:rsidRPr="00BA7ADB" w:rsidRDefault="00DE1E89" w:rsidP="00DE1E89">
      <w:pPr>
        <w:spacing w:before="100" w:beforeAutospacing="1" w:after="100" w:afterAutospacing="1" w:line="240" w:lineRule="auto"/>
        <w:rPr>
          <w:rFonts w:ascii="Times New Roman" w:eastAsia="Times New Roman" w:hAnsi="Times New Roman" w:cs="Times New Roman"/>
          <w:kern w:val="0"/>
          <w:sz w:val="24"/>
          <w:szCs w:val="24"/>
          <w:lang w:eastAsia="sl-SI"/>
          <w14:ligatures w14:val="none"/>
        </w:rPr>
      </w:pPr>
      <w:r w:rsidRPr="00BA7ADB">
        <w:rPr>
          <w:rFonts w:eastAsia="Times New Roman" w:cstheme="minorHAnsi"/>
          <w:kern w:val="0"/>
          <w:sz w:val="28"/>
          <w:szCs w:val="28"/>
          <w:lang w:eastAsia="sl-SI"/>
          <w14:ligatures w14:val="none"/>
        </w:rPr>
        <w:t>Naselje, obdano z vinogradi in oljčniki, ponuja sodobne hiške, umeščene v rustikalen ambient, s čudovitim razgledom na Tržaški zaliv. Gostje uživajo v ekskluzivni izkušnji Vinske Fontane, kjer ob prihodu prejmejo degustacijski paket za pokušino istrskih vin.</w:t>
      </w:r>
      <w:r w:rsidRPr="00DE1E89">
        <w:rPr>
          <w:rFonts w:eastAsia="Times New Roman" w:cstheme="minorHAnsi"/>
          <w:kern w:val="0"/>
          <w:sz w:val="28"/>
          <w:szCs w:val="28"/>
          <w:lang w:eastAsia="sl-SI"/>
          <w14:ligatures w14:val="none"/>
        </w:rPr>
        <w:t xml:space="preserve"> </w:t>
      </w:r>
      <w:proofErr w:type="spellStart"/>
      <w:r w:rsidRPr="00BA7ADB">
        <w:rPr>
          <w:rFonts w:eastAsia="Times New Roman" w:cstheme="minorHAnsi"/>
          <w:kern w:val="0"/>
          <w:sz w:val="28"/>
          <w:szCs w:val="28"/>
          <w:lang w:eastAsia="sl-SI"/>
          <w14:ligatures w14:val="none"/>
        </w:rPr>
        <w:t>Wine</w:t>
      </w:r>
      <w:proofErr w:type="spellEnd"/>
      <w:r w:rsidRPr="00BA7ADB">
        <w:rPr>
          <w:rFonts w:eastAsia="Times New Roman" w:cstheme="minorHAnsi"/>
          <w:kern w:val="0"/>
          <w:sz w:val="28"/>
          <w:szCs w:val="28"/>
          <w:lang w:eastAsia="sl-SI"/>
          <w14:ligatures w14:val="none"/>
        </w:rPr>
        <w:t xml:space="preserve"> </w:t>
      </w:r>
      <w:proofErr w:type="spellStart"/>
      <w:r w:rsidRPr="00BA7ADB">
        <w:rPr>
          <w:rFonts w:eastAsia="Times New Roman" w:cstheme="minorHAnsi"/>
          <w:kern w:val="0"/>
          <w:sz w:val="28"/>
          <w:szCs w:val="28"/>
          <w:lang w:eastAsia="sl-SI"/>
          <w14:ligatures w14:val="none"/>
        </w:rPr>
        <w:t>Paradise</w:t>
      </w:r>
      <w:proofErr w:type="spellEnd"/>
      <w:r w:rsidRPr="00BA7ADB">
        <w:rPr>
          <w:rFonts w:eastAsia="Times New Roman" w:cstheme="minorHAnsi"/>
          <w:kern w:val="0"/>
          <w:sz w:val="28"/>
          <w:szCs w:val="28"/>
          <w:lang w:eastAsia="sl-SI"/>
          <w14:ligatures w14:val="none"/>
        </w:rPr>
        <w:t xml:space="preserve"> za nepozabno bivanje</w:t>
      </w:r>
      <w:r w:rsidR="00D92858">
        <w:rPr>
          <w:rFonts w:eastAsia="Times New Roman" w:cstheme="minorHAnsi"/>
          <w:kern w:val="0"/>
          <w:sz w:val="28"/>
          <w:szCs w:val="28"/>
          <w:lang w:eastAsia="sl-SI"/>
          <w14:ligatures w14:val="none"/>
        </w:rPr>
        <w:t xml:space="preserve"> poskrbi tudi</w:t>
      </w:r>
      <w:r w:rsidRPr="00BA7ADB">
        <w:rPr>
          <w:rFonts w:eastAsia="Times New Roman" w:cstheme="minorHAnsi"/>
          <w:kern w:val="0"/>
          <w:sz w:val="28"/>
          <w:szCs w:val="28"/>
          <w:lang w:eastAsia="sl-SI"/>
          <w14:ligatures w14:val="none"/>
        </w:rPr>
        <w:t xml:space="preserve"> s številnimi dodatki, kot so bazeni, zasebne vroče kopeli in savne. Izkušnjo nadgrajujejo kulinarična doživetja v Gostilni Karjola, lokalni dogodki in izjemne aktivnosti – od degustacij vin in olja do lova na tartufe in večerij z razgledom. Zaradi osupljive okolice, odlične urejenosti in izjemne ponudbe </w:t>
      </w:r>
      <w:proofErr w:type="spellStart"/>
      <w:r w:rsidRPr="00BA7ADB">
        <w:rPr>
          <w:rFonts w:eastAsia="Times New Roman" w:cstheme="minorHAnsi"/>
          <w:kern w:val="0"/>
          <w:sz w:val="28"/>
          <w:szCs w:val="28"/>
          <w:lang w:eastAsia="sl-SI"/>
          <w14:ligatures w14:val="none"/>
        </w:rPr>
        <w:t>Wine</w:t>
      </w:r>
      <w:proofErr w:type="spellEnd"/>
      <w:r w:rsidRPr="00BA7ADB">
        <w:rPr>
          <w:rFonts w:eastAsia="Times New Roman" w:cstheme="minorHAnsi"/>
          <w:kern w:val="0"/>
          <w:sz w:val="28"/>
          <w:szCs w:val="28"/>
          <w:lang w:eastAsia="sl-SI"/>
          <w14:ligatures w14:val="none"/>
        </w:rPr>
        <w:t xml:space="preserve"> </w:t>
      </w:r>
      <w:proofErr w:type="spellStart"/>
      <w:r w:rsidRPr="00BA7ADB">
        <w:rPr>
          <w:rFonts w:eastAsia="Times New Roman" w:cstheme="minorHAnsi"/>
          <w:kern w:val="0"/>
          <w:sz w:val="28"/>
          <w:szCs w:val="28"/>
          <w:lang w:eastAsia="sl-SI"/>
          <w14:ligatures w14:val="none"/>
        </w:rPr>
        <w:t>Paradise</w:t>
      </w:r>
      <w:proofErr w:type="spellEnd"/>
      <w:r w:rsidRPr="00BA7ADB">
        <w:rPr>
          <w:rFonts w:eastAsia="Times New Roman" w:cstheme="minorHAnsi"/>
          <w:kern w:val="0"/>
          <w:sz w:val="28"/>
          <w:szCs w:val="28"/>
          <w:lang w:eastAsia="sl-SI"/>
          <w14:ligatures w14:val="none"/>
        </w:rPr>
        <w:t xml:space="preserve"> zasluži naziv najboljšega </w:t>
      </w:r>
      <w:proofErr w:type="spellStart"/>
      <w:r w:rsidRPr="00BA7ADB">
        <w:rPr>
          <w:rFonts w:eastAsia="Times New Roman" w:cstheme="minorHAnsi"/>
          <w:kern w:val="0"/>
          <w:sz w:val="28"/>
          <w:szCs w:val="28"/>
          <w:lang w:eastAsia="sl-SI"/>
          <w14:ligatures w14:val="none"/>
        </w:rPr>
        <w:t>glampinga</w:t>
      </w:r>
      <w:proofErr w:type="spellEnd"/>
      <w:r w:rsidRPr="00BA7ADB">
        <w:rPr>
          <w:rFonts w:eastAsia="Times New Roman" w:cstheme="minorHAnsi"/>
          <w:kern w:val="0"/>
          <w:sz w:val="28"/>
          <w:szCs w:val="28"/>
          <w:lang w:eastAsia="sl-SI"/>
          <w14:ligatures w14:val="none"/>
        </w:rPr>
        <w:t xml:space="preserve"> v Sloveniji.</w:t>
      </w:r>
    </w:p>
    <w:p w:rsidR="003927AD" w:rsidRDefault="00EB6258" w:rsidP="003927AD">
      <w:pPr>
        <w:rPr>
          <w:b/>
          <w:bCs/>
          <w:sz w:val="28"/>
          <w:szCs w:val="28"/>
        </w:rPr>
      </w:pPr>
      <w:r>
        <w:rPr>
          <w:b/>
          <w:bCs/>
          <w:sz w:val="28"/>
          <w:szCs w:val="28"/>
        </w:rPr>
        <w:t xml:space="preserve">Gozdna vasica </w:t>
      </w:r>
      <w:proofErr w:type="spellStart"/>
      <w:r>
        <w:rPr>
          <w:b/>
          <w:bCs/>
          <w:sz w:val="28"/>
          <w:szCs w:val="28"/>
        </w:rPr>
        <w:t>Theodosius</w:t>
      </w:r>
      <w:proofErr w:type="spellEnd"/>
      <w:r>
        <w:rPr>
          <w:b/>
          <w:bCs/>
          <w:sz w:val="28"/>
          <w:szCs w:val="28"/>
        </w:rPr>
        <w:t xml:space="preserve"> /srebrni znak gostoljubnosti </w:t>
      </w:r>
    </w:p>
    <w:p w:rsidR="00EB6258" w:rsidRDefault="00EB6258" w:rsidP="00EB6258">
      <w:pPr>
        <w:rPr>
          <w:sz w:val="28"/>
          <w:szCs w:val="28"/>
        </w:rPr>
      </w:pPr>
      <w:r w:rsidRPr="003B3C89">
        <w:rPr>
          <w:rFonts w:cstheme="minorHAnsi"/>
          <w:sz w:val="28"/>
          <w:szCs w:val="28"/>
        </w:rPr>
        <w:t xml:space="preserve">S svojo lahkotno vpetostjo v naravo Gozdna vasica </w:t>
      </w:r>
      <w:proofErr w:type="spellStart"/>
      <w:r w:rsidRPr="003B3C89">
        <w:rPr>
          <w:rFonts w:cstheme="minorHAnsi"/>
          <w:sz w:val="28"/>
          <w:szCs w:val="28"/>
        </w:rPr>
        <w:t>Theodosius</w:t>
      </w:r>
      <w:proofErr w:type="spellEnd"/>
      <w:r w:rsidRPr="003B3C89">
        <w:rPr>
          <w:rFonts w:cstheme="minorHAnsi"/>
          <w:sz w:val="28"/>
          <w:szCs w:val="28"/>
        </w:rPr>
        <w:t xml:space="preserve"> še vedno predstavlja odličnost in kakovost, ki jo je težko preseči, je v svoji obrazložitvi zapisala komisija. Turistična zveza Slovenije kot promotor turizma v naravnem okolju </w:t>
      </w:r>
      <w:r>
        <w:rPr>
          <w:rFonts w:cstheme="minorHAnsi"/>
          <w:sz w:val="28"/>
          <w:szCs w:val="28"/>
        </w:rPr>
        <w:t xml:space="preserve">zelo ceni, </w:t>
      </w:r>
      <w:r w:rsidRPr="003B3C89">
        <w:rPr>
          <w:rFonts w:cstheme="minorHAnsi"/>
          <w:sz w:val="28"/>
          <w:szCs w:val="28"/>
        </w:rPr>
        <w:t xml:space="preserve">da korenine družinskega podjetja </w:t>
      </w:r>
      <w:proofErr w:type="spellStart"/>
      <w:r w:rsidRPr="003B3C89">
        <w:rPr>
          <w:rFonts w:cstheme="minorHAnsi"/>
          <w:sz w:val="28"/>
          <w:szCs w:val="28"/>
        </w:rPr>
        <w:t>Theodosius</w:t>
      </w:r>
      <w:proofErr w:type="spellEnd"/>
      <w:r w:rsidRPr="003B3C89">
        <w:rPr>
          <w:rFonts w:cstheme="minorHAnsi"/>
          <w:sz w:val="28"/>
          <w:szCs w:val="28"/>
        </w:rPr>
        <w:t xml:space="preserve"> ležijo</w:t>
      </w:r>
      <w:r>
        <w:rPr>
          <w:sz w:val="28"/>
          <w:szCs w:val="28"/>
        </w:rPr>
        <w:t xml:space="preserve"> v globokem spoštovanju narave. Da ne govorimo o domačih jedeh in vinu, ki nosijo podpis Vipavska dolina. </w:t>
      </w:r>
    </w:p>
    <w:p w:rsidR="00EB6258" w:rsidRPr="003B3C89" w:rsidRDefault="00EB6258" w:rsidP="00EB6258">
      <w:pPr>
        <w:pStyle w:val="Navadensplet"/>
        <w:shd w:val="clear" w:color="auto" w:fill="FFFFFF"/>
        <w:spacing w:before="0" w:beforeAutospacing="0"/>
        <w:rPr>
          <w:rFonts w:asciiTheme="minorHAnsi" w:hAnsiTheme="minorHAnsi" w:cstheme="minorHAnsi"/>
          <w:b/>
          <w:bCs/>
          <w:color w:val="212529"/>
          <w:sz w:val="28"/>
          <w:szCs w:val="28"/>
          <w:shd w:val="clear" w:color="auto" w:fill="FFFFFF"/>
        </w:rPr>
      </w:pPr>
      <w:r w:rsidRPr="003B3C89">
        <w:rPr>
          <w:rFonts w:asciiTheme="minorHAnsi" w:hAnsiTheme="minorHAnsi" w:cstheme="minorHAnsi"/>
          <w:b/>
          <w:bCs/>
          <w:color w:val="212529"/>
          <w:sz w:val="28"/>
          <w:szCs w:val="28"/>
          <w:shd w:val="clear" w:color="auto" w:fill="FFFFFF"/>
        </w:rPr>
        <w:t>Slovenia Eco Resort</w:t>
      </w:r>
      <w:r>
        <w:rPr>
          <w:rFonts w:asciiTheme="minorHAnsi" w:hAnsiTheme="minorHAnsi" w:cstheme="minorHAnsi"/>
          <w:b/>
          <w:bCs/>
          <w:color w:val="212529"/>
          <w:sz w:val="28"/>
          <w:szCs w:val="28"/>
          <w:shd w:val="clear" w:color="auto" w:fill="FFFFFF"/>
        </w:rPr>
        <w:t xml:space="preserve"> /bronasti znak gostoljubnosti</w:t>
      </w:r>
      <w:r w:rsidRPr="003B3C89">
        <w:rPr>
          <w:rFonts w:asciiTheme="minorHAnsi" w:hAnsiTheme="minorHAnsi" w:cstheme="minorHAnsi"/>
          <w:b/>
          <w:bCs/>
          <w:color w:val="212529"/>
          <w:sz w:val="28"/>
          <w:szCs w:val="28"/>
          <w:shd w:val="clear" w:color="auto" w:fill="FFFFFF"/>
        </w:rPr>
        <w:t xml:space="preserve"> </w:t>
      </w:r>
    </w:p>
    <w:p w:rsidR="00EB6258" w:rsidRDefault="00EB6258" w:rsidP="00EB6258">
      <w:pPr>
        <w:shd w:val="clear" w:color="auto" w:fill="FFFFFF"/>
        <w:spacing w:line="330" w:lineRule="atLeast"/>
        <w:rPr>
          <w:rFonts w:cstheme="minorHAnsi"/>
          <w:sz w:val="28"/>
          <w:szCs w:val="28"/>
        </w:rPr>
      </w:pPr>
      <w:r w:rsidRPr="003B3C89">
        <w:rPr>
          <w:rFonts w:cstheme="minorHAnsi"/>
          <w:sz w:val="28"/>
          <w:szCs w:val="28"/>
        </w:rPr>
        <w:t xml:space="preserve">Eco Resort je tisti pravi </w:t>
      </w:r>
      <w:proofErr w:type="spellStart"/>
      <w:r w:rsidRPr="003B3C89">
        <w:rPr>
          <w:rFonts w:cstheme="minorHAnsi"/>
          <w:sz w:val="28"/>
          <w:szCs w:val="28"/>
        </w:rPr>
        <w:t>glamping</w:t>
      </w:r>
      <w:proofErr w:type="spellEnd"/>
      <w:r w:rsidRPr="003B3C89">
        <w:rPr>
          <w:rFonts w:cstheme="minorHAnsi"/>
          <w:sz w:val="28"/>
          <w:szCs w:val="28"/>
        </w:rPr>
        <w:t xml:space="preserve">, kjer dobiš udobje in intimo lastne hiške, vendar se ob uporabi skupnega sanitarnega bloka še vedno zavedaš, da nisi v hotelski sobi, je v svoji obrazložitvi zapisala strokovna komisija. </w:t>
      </w:r>
      <w:r w:rsidRPr="003B3C89">
        <w:rPr>
          <w:rFonts w:cstheme="minorHAnsi"/>
          <w:sz w:val="28"/>
          <w:szCs w:val="28"/>
          <w:lang w:eastAsia="sl-SI"/>
        </w:rPr>
        <w:t xml:space="preserve">V centru Eco </w:t>
      </w:r>
      <w:proofErr w:type="spellStart"/>
      <w:r w:rsidRPr="003B3C89">
        <w:rPr>
          <w:rFonts w:cstheme="minorHAnsi"/>
          <w:sz w:val="28"/>
          <w:szCs w:val="28"/>
          <w:lang w:eastAsia="sl-SI"/>
        </w:rPr>
        <w:t>Resorta</w:t>
      </w:r>
      <w:proofErr w:type="spellEnd"/>
      <w:r w:rsidRPr="003B3C89">
        <w:rPr>
          <w:rFonts w:cstheme="minorHAnsi"/>
          <w:sz w:val="28"/>
          <w:szCs w:val="28"/>
          <w:lang w:eastAsia="sl-SI"/>
        </w:rPr>
        <w:t xml:space="preserve"> se nahaja največja odprta kuhinja</w:t>
      </w:r>
      <w:r w:rsidRPr="003B3C89">
        <w:rPr>
          <w:rFonts w:cstheme="minorHAnsi"/>
          <w:sz w:val="28"/>
          <w:szCs w:val="28"/>
        </w:rPr>
        <w:t xml:space="preserve"> v Sloveniji</w:t>
      </w:r>
      <w:r w:rsidRPr="003B3C89">
        <w:rPr>
          <w:rFonts w:cstheme="minorHAnsi"/>
          <w:sz w:val="28"/>
          <w:szCs w:val="28"/>
          <w:lang w:eastAsia="sl-SI"/>
        </w:rPr>
        <w:t> z velikim žarom, krušno pečjo in sodobno tehniko moderne gastronomije.</w:t>
      </w:r>
      <w:r>
        <w:rPr>
          <w:rFonts w:cstheme="minorHAnsi"/>
          <w:sz w:val="28"/>
          <w:szCs w:val="28"/>
        </w:rPr>
        <w:t xml:space="preserve"> Je kaj lepšega kot vrhunska kulinarika v naravnem ambientu?</w:t>
      </w:r>
    </w:p>
    <w:p w:rsidR="00EB6258" w:rsidRPr="00EB6258" w:rsidRDefault="00EB6258" w:rsidP="00EB6258">
      <w:pPr>
        <w:shd w:val="clear" w:color="auto" w:fill="FFFFFF"/>
        <w:spacing w:line="330" w:lineRule="atLeast"/>
        <w:rPr>
          <w:rFonts w:cstheme="minorHAnsi"/>
          <w:b/>
          <w:bCs/>
          <w:sz w:val="28"/>
          <w:szCs w:val="28"/>
        </w:rPr>
      </w:pPr>
      <w:r w:rsidRPr="00EB6258">
        <w:rPr>
          <w:rFonts w:cstheme="minorHAnsi"/>
          <w:b/>
          <w:bCs/>
          <w:sz w:val="28"/>
          <w:szCs w:val="28"/>
        </w:rPr>
        <w:t xml:space="preserve">TEMATSKE POTI </w:t>
      </w:r>
    </w:p>
    <w:p w:rsidR="00EB6258" w:rsidRDefault="00EB6258" w:rsidP="00EB6258">
      <w:pPr>
        <w:shd w:val="clear" w:color="auto" w:fill="FFFFFF"/>
        <w:spacing w:line="330" w:lineRule="atLeast"/>
        <w:rPr>
          <w:rFonts w:cstheme="minorHAnsi"/>
          <w:b/>
          <w:bCs/>
          <w:sz w:val="28"/>
          <w:szCs w:val="28"/>
        </w:rPr>
      </w:pPr>
      <w:r w:rsidRPr="00EB6258">
        <w:rPr>
          <w:rFonts w:cstheme="minorHAnsi"/>
          <w:b/>
          <w:bCs/>
          <w:sz w:val="28"/>
          <w:szCs w:val="28"/>
        </w:rPr>
        <w:t xml:space="preserve">Pot kulturne dediščine Žirovnica /zlati znak gostoljubnost </w:t>
      </w:r>
    </w:p>
    <w:p w:rsidR="00DE1E89" w:rsidRPr="00DE1E89" w:rsidRDefault="00DE1E89" w:rsidP="00DE1E89">
      <w:pPr>
        <w:spacing w:before="100" w:beforeAutospacing="1" w:after="100" w:afterAutospacing="1" w:line="240" w:lineRule="auto"/>
        <w:rPr>
          <w:rFonts w:ascii="Times New Roman" w:eastAsia="Times New Roman" w:hAnsi="Times New Roman" w:cs="Times New Roman"/>
          <w:kern w:val="0"/>
          <w:sz w:val="28"/>
          <w:szCs w:val="28"/>
          <w:lang w:eastAsia="sl-SI"/>
          <w14:ligatures w14:val="none"/>
        </w:rPr>
      </w:pPr>
      <w:r w:rsidRPr="00DE1E89">
        <w:rPr>
          <w:sz w:val="28"/>
          <w:szCs w:val="28"/>
        </w:rPr>
        <w:t xml:space="preserve">Pot kulturne dediščine Žirovnice ni samo prva in najstarejša tematska pot v Sloveniji, ampak sodi tudi med najbolj relevantne, saj povezuje ključna mesta slovenske kulturne zgodovine – od rojstne hiše največjega pesnika Franceta Prešerna v Vrbi do rojstnih hiš pomembnih literatov Matije Čopa, Frana Saleškega Finžgarja in Janeza Jalna. Poleg tega lahko obiskovalci obiščejo čebelnjak Antona Janše, pionirja čebelarstva, in Cerkev sv. Marka, kjer je bil krščen Prešeren. Pot je preprosta in prijetna, bogato opremljena z informativnimi tablami, interaktivnimi vsebinami in možnostjo vodenja, zato je primerna za vse starosti. Čestitke Zavodu za kulturo in turizem Žirovnica, kjer </w:t>
      </w:r>
      <w:r w:rsidRPr="00DE1E89">
        <w:rPr>
          <w:sz w:val="28"/>
          <w:szCs w:val="28"/>
        </w:rPr>
        <w:lastRenderedPageBreak/>
        <w:t xml:space="preserve">skrbijo, da lahko različne generacije Slovencev na interaktiven način spoznavajo mesta, kjer se je rodila slovenska kultura.   </w:t>
      </w:r>
    </w:p>
    <w:p w:rsidR="00EB6258" w:rsidRPr="00EB6258" w:rsidRDefault="00EB6258" w:rsidP="00EB6258">
      <w:pPr>
        <w:shd w:val="clear" w:color="auto" w:fill="FFFFFF"/>
        <w:spacing w:line="330" w:lineRule="atLeast"/>
        <w:rPr>
          <w:rFonts w:eastAsia="Times New Roman" w:cstheme="minorHAnsi"/>
          <w:b/>
          <w:bCs/>
          <w:color w:val="1F1F1F"/>
          <w:kern w:val="0"/>
          <w:sz w:val="28"/>
          <w:szCs w:val="28"/>
          <w:lang w:eastAsia="sl-SI"/>
          <w14:ligatures w14:val="none"/>
        </w:rPr>
      </w:pPr>
      <w:r w:rsidRPr="00EB6258">
        <w:rPr>
          <w:rFonts w:cstheme="minorHAnsi"/>
          <w:b/>
          <w:bCs/>
          <w:sz w:val="28"/>
          <w:szCs w:val="28"/>
        </w:rPr>
        <w:t xml:space="preserve">Pot Srečno /srebrni znak gostoljubnosti </w:t>
      </w:r>
    </w:p>
    <w:p w:rsidR="00EB6258" w:rsidRDefault="00EB6258" w:rsidP="00EB6258">
      <w:pPr>
        <w:rPr>
          <w:rFonts w:cstheme="minorHAnsi"/>
          <w:color w:val="000000"/>
          <w:sz w:val="28"/>
          <w:szCs w:val="28"/>
          <w:shd w:val="clear" w:color="auto" w:fill="FFFFFF"/>
        </w:rPr>
      </w:pPr>
      <w:r w:rsidRPr="00B6399F">
        <w:rPr>
          <w:rFonts w:cstheme="minorHAnsi"/>
          <w:color w:val="000000"/>
          <w:sz w:val="28"/>
          <w:szCs w:val="28"/>
          <w:shd w:val="clear" w:color="auto" w:fill="FFFFFF"/>
        </w:rPr>
        <w:t>Tematsko-turistična pohodna pot SREČNO povezuje občine Laško, Hrastnik, Trbovlje in Zagorje ob Savi in že to, da so predstavniki kar štirih občin stopili skupaj in se večkrat letno srečajo na sestankih glede vzdrževanja</w:t>
      </w:r>
      <w:r>
        <w:rPr>
          <w:rFonts w:cstheme="minorHAnsi"/>
          <w:color w:val="000000"/>
          <w:sz w:val="28"/>
          <w:szCs w:val="28"/>
          <w:shd w:val="clear" w:color="auto" w:fill="FFFFFF"/>
        </w:rPr>
        <w:t xml:space="preserve"> poti</w:t>
      </w:r>
      <w:r w:rsidRPr="00B6399F">
        <w:rPr>
          <w:rFonts w:cstheme="minorHAnsi"/>
          <w:color w:val="000000"/>
          <w:sz w:val="28"/>
          <w:szCs w:val="28"/>
          <w:shd w:val="clear" w:color="auto" w:fill="FFFFFF"/>
        </w:rPr>
        <w:t xml:space="preserve">, je vredno priznanja. Lahko bi rekli, da gre za pot  rudarske ali po domače knapovske dediščine, ki jo imajo pri Turistični zvezi Slovenije očitno zelo radi, saj so tudi svoje kuharsko tekmovanje posvetili knapom. </w:t>
      </w:r>
    </w:p>
    <w:p w:rsidR="00EB6258" w:rsidRPr="00EB6258" w:rsidRDefault="00EB6258" w:rsidP="00EB6258">
      <w:pPr>
        <w:rPr>
          <w:rFonts w:cstheme="minorHAnsi"/>
          <w:b/>
          <w:bCs/>
          <w:color w:val="000000"/>
          <w:sz w:val="28"/>
          <w:szCs w:val="28"/>
          <w:shd w:val="clear" w:color="auto" w:fill="FFFFFF"/>
        </w:rPr>
      </w:pPr>
      <w:r w:rsidRPr="00EB6258">
        <w:rPr>
          <w:rFonts w:cstheme="minorHAnsi"/>
          <w:b/>
          <w:bCs/>
          <w:color w:val="000000"/>
          <w:sz w:val="28"/>
          <w:szCs w:val="28"/>
          <w:shd w:val="clear" w:color="auto" w:fill="FFFFFF"/>
        </w:rPr>
        <w:t xml:space="preserve">Velikani Istre /bronasti znak gostoljubnosti </w:t>
      </w:r>
    </w:p>
    <w:p w:rsidR="00EB6258" w:rsidRDefault="00EB6258" w:rsidP="00EB6258">
      <w:pPr>
        <w:rPr>
          <w:rFonts w:cstheme="minorHAnsi"/>
          <w:color w:val="282727"/>
          <w:sz w:val="28"/>
          <w:szCs w:val="28"/>
        </w:rPr>
      </w:pPr>
      <w:r w:rsidRPr="00B6399F">
        <w:rPr>
          <w:rFonts w:cstheme="minorHAnsi"/>
          <w:sz w:val="28"/>
          <w:szCs w:val="28"/>
          <w:lang w:eastAsia="sl-SI"/>
        </w:rPr>
        <w:t xml:space="preserve">Skrbnik poti je Zavod za mladino, kulturo in turizem Koper, začenja pa se v idilični istrski vasici Kubed. </w:t>
      </w:r>
      <w:r w:rsidRPr="00B6399F">
        <w:rPr>
          <w:rFonts w:cstheme="minorHAnsi"/>
          <w:sz w:val="28"/>
          <w:szCs w:val="28"/>
        </w:rPr>
        <w:t>Gre za imenitno družinsko dogodivščino.</w:t>
      </w:r>
      <w:r>
        <w:rPr>
          <w:rFonts w:cstheme="minorHAnsi"/>
          <w:sz w:val="28"/>
          <w:szCs w:val="28"/>
        </w:rPr>
        <w:t xml:space="preserve"> Super je, da se na pot lahko </w:t>
      </w:r>
      <w:r w:rsidRPr="00B6399F">
        <w:rPr>
          <w:rFonts w:cstheme="minorHAnsi"/>
          <w:sz w:val="28"/>
          <w:szCs w:val="28"/>
        </w:rPr>
        <w:t>odpravite</w:t>
      </w:r>
      <w:r>
        <w:rPr>
          <w:rFonts w:cstheme="minorHAnsi"/>
          <w:sz w:val="28"/>
          <w:szCs w:val="28"/>
        </w:rPr>
        <w:t xml:space="preserve"> kar</w:t>
      </w:r>
      <w:r w:rsidRPr="00B6399F">
        <w:rPr>
          <w:rFonts w:cstheme="minorHAnsi"/>
          <w:sz w:val="28"/>
          <w:szCs w:val="28"/>
        </w:rPr>
        <w:t xml:space="preserve"> sami, </w:t>
      </w:r>
      <w:proofErr w:type="spellStart"/>
      <w:r w:rsidRPr="00B6399F">
        <w:rPr>
          <w:rFonts w:cstheme="minorHAnsi"/>
          <w:sz w:val="28"/>
          <w:szCs w:val="28"/>
        </w:rPr>
        <w:t>velebeležka</w:t>
      </w:r>
      <w:proofErr w:type="spellEnd"/>
      <w:r w:rsidRPr="00B6399F">
        <w:rPr>
          <w:rFonts w:cstheme="minorHAnsi"/>
          <w:sz w:val="28"/>
          <w:szCs w:val="28"/>
        </w:rPr>
        <w:t> pa vam odpre pot do doživetij in z njo vstopite v skrivnostni svet velikanov, ki od nekdaj kolovratijo po Istri. Prehodili boste okoli 4500 m po razgibani in slikoviti istrski pokrajini in premagali 190 m višinske razlike.</w:t>
      </w:r>
      <w:r w:rsidRPr="00B6399F">
        <w:rPr>
          <w:rFonts w:cstheme="minorHAnsi"/>
          <w:color w:val="282727"/>
          <w:sz w:val="28"/>
          <w:szCs w:val="28"/>
        </w:rPr>
        <w:t xml:space="preserve"> </w:t>
      </w:r>
      <w:r>
        <w:rPr>
          <w:rFonts w:cstheme="minorHAnsi"/>
          <w:color w:val="282727"/>
          <w:sz w:val="28"/>
          <w:szCs w:val="28"/>
        </w:rPr>
        <w:t>Pa strah pustite doma!</w:t>
      </w:r>
    </w:p>
    <w:p w:rsidR="00EB6258" w:rsidRPr="00EB6258" w:rsidRDefault="00EB6258" w:rsidP="00EB6258">
      <w:pPr>
        <w:rPr>
          <w:rFonts w:cstheme="minorHAnsi"/>
          <w:b/>
          <w:bCs/>
          <w:color w:val="282727"/>
          <w:sz w:val="28"/>
          <w:szCs w:val="28"/>
        </w:rPr>
      </w:pPr>
      <w:r w:rsidRPr="00EB6258">
        <w:rPr>
          <w:rFonts w:cstheme="minorHAnsi"/>
          <w:b/>
          <w:bCs/>
          <w:color w:val="282727"/>
          <w:sz w:val="28"/>
          <w:szCs w:val="28"/>
        </w:rPr>
        <w:t xml:space="preserve">SPLETNO GLASOVANJE / ZELENI ZNAK GOSTOLJUBNOSTI </w:t>
      </w:r>
    </w:p>
    <w:p w:rsidR="00FE2FFA" w:rsidRPr="00EB6258" w:rsidRDefault="00EB6258" w:rsidP="00EB6258">
      <w:pPr>
        <w:rPr>
          <w:rFonts w:cstheme="minorHAnsi"/>
          <w:b/>
          <w:bCs/>
          <w:color w:val="282727"/>
          <w:sz w:val="28"/>
          <w:szCs w:val="28"/>
        </w:rPr>
      </w:pPr>
      <w:r w:rsidRPr="00EB6258">
        <w:rPr>
          <w:rFonts w:cstheme="minorHAnsi"/>
          <w:b/>
          <w:bCs/>
          <w:color w:val="282727"/>
          <w:sz w:val="28"/>
          <w:szCs w:val="28"/>
        </w:rPr>
        <w:t>Naj turistični kraji: Podčetrtek</w:t>
      </w:r>
      <w:r>
        <w:rPr>
          <w:rFonts w:cstheme="minorHAnsi"/>
          <w:b/>
          <w:bCs/>
          <w:color w:val="282727"/>
          <w:sz w:val="28"/>
          <w:szCs w:val="28"/>
        </w:rPr>
        <w:t xml:space="preserve"> (</w:t>
      </w:r>
      <w:r w:rsidRPr="00EB6258">
        <w:rPr>
          <w:rFonts w:cstheme="minorHAnsi"/>
          <w:b/>
          <w:bCs/>
          <w:color w:val="282727"/>
          <w:sz w:val="28"/>
          <w:szCs w:val="28"/>
        </w:rPr>
        <w:t xml:space="preserve">glej </w:t>
      </w:r>
      <w:r>
        <w:rPr>
          <w:rFonts w:cstheme="minorHAnsi"/>
          <w:b/>
          <w:bCs/>
          <w:color w:val="282727"/>
          <w:sz w:val="28"/>
          <w:szCs w:val="28"/>
        </w:rPr>
        <w:t>zgoraj)</w:t>
      </w:r>
    </w:p>
    <w:p w:rsidR="00D92858" w:rsidRDefault="00EB6258" w:rsidP="00EB6258">
      <w:pPr>
        <w:rPr>
          <w:rFonts w:cstheme="minorHAnsi"/>
          <w:b/>
          <w:bCs/>
          <w:color w:val="282727"/>
          <w:sz w:val="28"/>
          <w:szCs w:val="28"/>
        </w:rPr>
      </w:pPr>
      <w:r w:rsidRPr="00EB6258">
        <w:rPr>
          <w:rFonts w:cstheme="minorHAnsi"/>
          <w:b/>
          <w:bCs/>
          <w:color w:val="282727"/>
          <w:sz w:val="28"/>
          <w:szCs w:val="28"/>
        </w:rPr>
        <w:t>Prepoznavni turistični kraji: Štanjel</w:t>
      </w:r>
    </w:p>
    <w:p w:rsidR="00D92858" w:rsidRPr="00D92858" w:rsidRDefault="00D92858" w:rsidP="00EB6258">
      <w:pPr>
        <w:rPr>
          <w:rFonts w:cstheme="minorHAnsi"/>
          <w:b/>
          <w:bCs/>
          <w:color w:val="282727"/>
          <w:sz w:val="28"/>
          <w:szCs w:val="28"/>
        </w:rPr>
      </w:pPr>
      <w:r w:rsidRPr="00D92858">
        <w:rPr>
          <w:sz w:val="28"/>
          <w:szCs w:val="28"/>
        </w:rPr>
        <w:t>Š</w:t>
      </w:r>
      <w:r w:rsidRPr="00D92858">
        <w:rPr>
          <w:sz w:val="28"/>
          <w:szCs w:val="28"/>
        </w:rPr>
        <w:t xml:space="preserve">tanjel velja za enega najbolj priljubljenih turističnih krajev v Sloveniji zaradi  edinstvene kombinacije zgodovinske dediščine, čudovite narave in avtentičnega kraškega vzdušja. Obiskovalci občudujejo srednjeveško vas s kamnitimi hišami in gradom, </w:t>
      </w:r>
      <w:proofErr w:type="spellStart"/>
      <w:r w:rsidRPr="00D92858">
        <w:rPr>
          <w:sz w:val="28"/>
          <w:szCs w:val="28"/>
        </w:rPr>
        <w:t>Ferrarijev</w:t>
      </w:r>
      <w:proofErr w:type="spellEnd"/>
      <w:r w:rsidRPr="00D92858">
        <w:rPr>
          <w:sz w:val="28"/>
          <w:szCs w:val="28"/>
        </w:rPr>
        <w:t xml:space="preserve"> vrt, ki ga je zasnoval znameniti arhitekt Maks Fabiani, ter dih jemajoče razglede na Kras in Vipavsko dolino. Bogata zgodovina, kulturne galerije in vinska ponudba z okusom Krasa privabljajo ljubitelje kulture, narave in kulinarike, ki se radi vračajo po pristna doživetja in uživanje v mirnem kraškem okolju.</w:t>
      </w:r>
    </w:p>
    <w:p w:rsidR="00EB6258" w:rsidRDefault="00EB6258" w:rsidP="00EB6258">
      <w:pPr>
        <w:rPr>
          <w:rFonts w:cstheme="minorHAnsi"/>
          <w:b/>
          <w:bCs/>
          <w:color w:val="282727"/>
          <w:sz w:val="28"/>
          <w:szCs w:val="28"/>
        </w:rPr>
      </w:pPr>
      <w:r w:rsidRPr="00EB6258">
        <w:rPr>
          <w:rFonts w:cstheme="minorHAnsi"/>
          <w:b/>
          <w:bCs/>
          <w:color w:val="282727"/>
          <w:sz w:val="28"/>
          <w:szCs w:val="28"/>
        </w:rPr>
        <w:t>Vzhajajoči turistični kraji: Sveti Jurij ob Ščavnici (glej zgoraj)</w:t>
      </w:r>
    </w:p>
    <w:p w:rsidR="00EB6258" w:rsidRDefault="00EB6258" w:rsidP="00EB6258">
      <w:pPr>
        <w:rPr>
          <w:rFonts w:cstheme="minorHAnsi"/>
          <w:b/>
          <w:bCs/>
          <w:color w:val="282727"/>
          <w:sz w:val="28"/>
          <w:szCs w:val="28"/>
        </w:rPr>
      </w:pPr>
      <w:r>
        <w:rPr>
          <w:rFonts w:cstheme="minorHAnsi"/>
          <w:b/>
          <w:bCs/>
          <w:color w:val="282727"/>
          <w:sz w:val="28"/>
          <w:szCs w:val="28"/>
        </w:rPr>
        <w:t>Skriti turistični kraji: Črna na Koroškem (glej zgoraj)</w:t>
      </w:r>
    </w:p>
    <w:p w:rsidR="00EB6258" w:rsidRDefault="00EB6258" w:rsidP="00EB6258">
      <w:pPr>
        <w:rPr>
          <w:rFonts w:cstheme="minorHAnsi"/>
          <w:b/>
          <w:bCs/>
          <w:color w:val="282727"/>
          <w:sz w:val="28"/>
          <w:szCs w:val="28"/>
        </w:rPr>
      </w:pPr>
      <w:r>
        <w:rPr>
          <w:rFonts w:cstheme="minorHAnsi"/>
          <w:b/>
          <w:bCs/>
          <w:color w:val="282727"/>
          <w:sz w:val="28"/>
          <w:szCs w:val="28"/>
        </w:rPr>
        <w:t xml:space="preserve">Izletniške točke: Botanični vrt Sežana </w:t>
      </w:r>
    </w:p>
    <w:p w:rsidR="00D92858" w:rsidRPr="00D92858" w:rsidRDefault="00D92858" w:rsidP="00EB6258">
      <w:pPr>
        <w:rPr>
          <w:rFonts w:cstheme="minorHAnsi"/>
          <w:b/>
          <w:bCs/>
          <w:color w:val="282727"/>
          <w:sz w:val="28"/>
          <w:szCs w:val="28"/>
        </w:rPr>
      </w:pPr>
      <w:r w:rsidRPr="00D92858">
        <w:rPr>
          <w:sz w:val="28"/>
          <w:szCs w:val="28"/>
        </w:rPr>
        <w:t xml:space="preserve">Botanični vrt Sežana, ob vili </w:t>
      </w:r>
      <w:proofErr w:type="spellStart"/>
      <w:r w:rsidRPr="00D92858">
        <w:rPr>
          <w:sz w:val="28"/>
          <w:szCs w:val="28"/>
        </w:rPr>
        <w:t>Mirasasso</w:t>
      </w:r>
      <w:proofErr w:type="spellEnd"/>
      <w:r w:rsidRPr="00D92858">
        <w:rPr>
          <w:sz w:val="28"/>
          <w:szCs w:val="28"/>
        </w:rPr>
        <w:t>, so ljudje</w:t>
      </w:r>
      <w:r w:rsidR="000517CA">
        <w:rPr>
          <w:sz w:val="28"/>
          <w:szCs w:val="28"/>
        </w:rPr>
        <w:t xml:space="preserve"> </w:t>
      </w:r>
      <w:r w:rsidRPr="00D92858">
        <w:rPr>
          <w:sz w:val="28"/>
          <w:szCs w:val="28"/>
        </w:rPr>
        <w:t xml:space="preserve">izbrali kot eno najpriljubljenejših </w:t>
      </w:r>
      <w:r w:rsidR="000517CA">
        <w:rPr>
          <w:sz w:val="28"/>
          <w:szCs w:val="28"/>
        </w:rPr>
        <w:t xml:space="preserve">izletniških </w:t>
      </w:r>
      <w:r w:rsidRPr="00D92858">
        <w:rPr>
          <w:sz w:val="28"/>
          <w:szCs w:val="28"/>
        </w:rPr>
        <w:t xml:space="preserve">točk zaradi njegove zgodovinske in kulturne </w:t>
      </w:r>
      <w:r w:rsidRPr="00D92858">
        <w:rPr>
          <w:sz w:val="28"/>
          <w:szCs w:val="28"/>
        </w:rPr>
        <w:lastRenderedPageBreak/>
        <w:t xml:space="preserve">vrednosti ter unikatne naravne lepote. Vrt, ustanovljen leta 1848 in zasnovan po vzoru italijanskih meščanskih vrtov, se ponaša z zbirko več kot 170 različnih rastlinskih vrst, ki prinašajo pridih eksotike in stoletja dolgo tradicijo ljubezni do narave. </w:t>
      </w:r>
      <w:r w:rsidR="000517CA">
        <w:rPr>
          <w:sz w:val="28"/>
          <w:szCs w:val="28"/>
        </w:rPr>
        <w:t>S</w:t>
      </w:r>
      <w:r w:rsidRPr="00D92858">
        <w:rPr>
          <w:sz w:val="28"/>
          <w:szCs w:val="28"/>
        </w:rPr>
        <w:t xml:space="preserve"> svojim osupljivim rastlinjakom, pergolami, ribniki in slikovitimi cvetličnimi gredicami pričara spokojno vzdušje, obenem pa s pomočjo </w:t>
      </w:r>
      <w:proofErr w:type="spellStart"/>
      <w:r w:rsidRPr="00D92858">
        <w:rPr>
          <w:sz w:val="28"/>
          <w:szCs w:val="28"/>
        </w:rPr>
        <w:t>Interpretacijskega</w:t>
      </w:r>
      <w:proofErr w:type="spellEnd"/>
      <w:r w:rsidRPr="00D92858">
        <w:rPr>
          <w:sz w:val="28"/>
          <w:szCs w:val="28"/>
        </w:rPr>
        <w:t xml:space="preserve"> centra kraške pokrajine obiskovalcem ponuja vpogled v kulturno dediščino Krasa. Poleg samostojnih ogledov je vrt znan tudi po organizaciji vodenih ogledov, dogodkov, poročnih obredov in prireditev, ki obogatijo izkušnjo obiskovalcev skozi vse leto.</w:t>
      </w:r>
    </w:p>
    <w:p w:rsidR="00EB6258" w:rsidRDefault="00EB6258" w:rsidP="00EB6258">
      <w:pPr>
        <w:rPr>
          <w:rFonts w:cstheme="minorHAnsi"/>
          <w:b/>
          <w:bCs/>
          <w:color w:val="282727"/>
          <w:sz w:val="28"/>
          <w:szCs w:val="28"/>
        </w:rPr>
      </w:pPr>
      <w:r>
        <w:rPr>
          <w:rFonts w:cstheme="minorHAnsi"/>
          <w:b/>
          <w:bCs/>
          <w:color w:val="282727"/>
          <w:sz w:val="28"/>
          <w:szCs w:val="28"/>
        </w:rPr>
        <w:t>Zgodovinska jedra: Koper – Titov trg (glej zgoraj)</w:t>
      </w:r>
    </w:p>
    <w:p w:rsidR="00EB6258" w:rsidRDefault="00EB6258" w:rsidP="00EB6258">
      <w:pPr>
        <w:rPr>
          <w:rFonts w:cstheme="minorHAnsi"/>
          <w:b/>
          <w:bCs/>
          <w:color w:val="282727"/>
          <w:sz w:val="28"/>
          <w:szCs w:val="28"/>
        </w:rPr>
      </w:pPr>
      <w:r>
        <w:rPr>
          <w:rFonts w:cstheme="minorHAnsi"/>
          <w:b/>
          <w:bCs/>
          <w:color w:val="282727"/>
          <w:sz w:val="28"/>
          <w:szCs w:val="28"/>
        </w:rPr>
        <w:t xml:space="preserve">Kampi: Kamp Menina </w:t>
      </w:r>
    </w:p>
    <w:p w:rsidR="007B532C" w:rsidRPr="007B532C" w:rsidRDefault="007B532C" w:rsidP="007B532C">
      <w:pPr>
        <w:spacing w:before="100" w:beforeAutospacing="1" w:after="100" w:afterAutospacing="1" w:line="240" w:lineRule="auto"/>
        <w:rPr>
          <w:rFonts w:eastAsia="Times New Roman" w:cstheme="minorHAnsi"/>
          <w:kern w:val="0"/>
          <w:sz w:val="28"/>
          <w:szCs w:val="28"/>
          <w:lang w:eastAsia="sl-SI"/>
          <w14:ligatures w14:val="none"/>
        </w:rPr>
      </w:pPr>
      <w:r w:rsidRPr="007B532C">
        <w:rPr>
          <w:rFonts w:eastAsia="Times New Roman" w:cstheme="minorHAnsi"/>
          <w:kern w:val="0"/>
          <w:sz w:val="28"/>
          <w:szCs w:val="28"/>
          <w:lang w:eastAsia="sl-SI"/>
          <w14:ligatures w14:val="none"/>
        </w:rPr>
        <w:t xml:space="preserve">Kamp Menina je priljubljen zaradi svoje idilične lokacije, ki zagotavlja mirno in sproščujoče okolje stran od vsakodnevnega vrveža. Obdan z gozdom, kjer lahko uživate v senci, in čisto alpsko reko Savinjo, ki omogoča kopanje in vodne športe, je idealen kraj za vse, ki iščejo naravno lepoto in aktivnosti ob vodi. Kamp ponuja ne le sprostitev, temveč tudi edinstvene izkušnje, kot so Menina </w:t>
      </w:r>
      <w:proofErr w:type="spellStart"/>
      <w:r w:rsidRPr="007B532C">
        <w:rPr>
          <w:rFonts w:eastAsia="Times New Roman" w:cstheme="minorHAnsi"/>
          <w:kern w:val="0"/>
          <w:sz w:val="28"/>
          <w:szCs w:val="28"/>
          <w:lang w:eastAsia="sl-SI"/>
          <w14:ligatures w14:val="none"/>
        </w:rPr>
        <w:t>wine</w:t>
      </w:r>
      <w:proofErr w:type="spellEnd"/>
      <w:r w:rsidRPr="007B532C">
        <w:rPr>
          <w:rFonts w:eastAsia="Times New Roman" w:cstheme="minorHAnsi"/>
          <w:kern w:val="0"/>
          <w:sz w:val="28"/>
          <w:szCs w:val="28"/>
          <w:lang w:eastAsia="sl-SI"/>
          <w14:ligatures w14:val="none"/>
        </w:rPr>
        <w:t xml:space="preserve"> </w:t>
      </w:r>
      <w:proofErr w:type="spellStart"/>
      <w:r w:rsidRPr="007B532C">
        <w:rPr>
          <w:rFonts w:eastAsia="Times New Roman" w:cstheme="minorHAnsi"/>
          <w:kern w:val="0"/>
          <w:sz w:val="28"/>
          <w:szCs w:val="28"/>
          <w:lang w:eastAsia="sl-SI"/>
          <w14:ligatures w14:val="none"/>
        </w:rPr>
        <w:t>tastingi</w:t>
      </w:r>
      <w:proofErr w:type="spellEnd"/>
      <w:r w:rsidRPr="007B532C">
        <w:rPr>
          <w:rFonts w:eastAsia="Times New Roman" w:cstheme="minorHAnsi"/>
          <w:kern w:val="0"/>
          <w:sz w:val="28"/>
          <w:szCs w:val="28"/>
          <w:lang w:eastAsia="sl-SI"/>
          <w14:ligatures w14:val="none"/>
        </w:rPr>
        <w:t>, kjer obiskovalci spoznajo slovenska vina in uživajo v posebnih večerjah.</w:t>
      </w:r>
      <w:r w:rsidRPr="007B532C">
        <w:rPr>
          <w:rFonts w:eastAsia="Times New Roman" w:cstheme="minorHAnsi"/>
          <w:kern w:val="0"/>
          <w:sz w:val="28"/>
          <w:szCs w:val="28"/>
          <w:lang w:eastAsia="sl-SI"/>
          <w14:ligatures w14:val="none"/>
        </w:rPr>
        <w:t xml:space="preserve"> </w:t>
      </w:r>
      <w:r w:rsidRPr="007B532C">
        <w:rPr>
          <w:rFonts w:eastAsia="Times New Roman" w:cstheme="minorHAnsi"/>
          <w:kern w:val="0"/>
          <w:sz w:val="28"/>
          <w:szCs w:val="28"/>
          <w:lang w:eastAsia="sl-SI"/>
          <w14:ligatures w14:val="none"/>
        </w:rPr>
        <w:t>Poleg tega Kamp Menina izstopa po izjemni pozornosti, ki jo posveča otrokom. S pomočjo profesionalnih animatorjev zagotavljajo varno in zabavno okolje za najmlajše</w:t>
      </w:r>
      <w:r w:rsidRPr="007B532C">
        <w:rPr>
          <w:rFonts w:eastAsia="Times New Roman" w:cstheme="minorHAnsi"/>
          <w:kern w:val="0"/>
          <w:sz w:val="28"/>
          <w:szCs w:val="28"/>
          <w:lang w:eastAsia="sl-SI"/>
          <w14:ligatures w14:val="none"/>
        </w:rPr>
        <w:t xml:space="preserve">. </w:t>
      </w:r>
    </w:p>
    <w:p w:rsidR="007B532C" w:rsidRDefault="00EB6258" w:rsidP="00EB6258">
      <w:pPr>
        <w:rPr>
          <w:rFonts w:cstheme="minorHAnsi"/>
          <w:b/>
          <w:bCs/>
          <w:color w:val="282727"/>
          <w:sz w:val="28"/>
          <w:szCs w:val="28"/>
        </w:rPr>
      </w:pPr>
      <w:proofErr w:type="spellStart"/>
      <w:r>
        <w:rPr>
          <w:rFonts w:cstheme="minorHAnsi"/>
          <w:b/>
          <w:bCs/>
          <w:color w:val="282727"/>
          <w:sz w:val="28"/>
          <w:szCs w:val="28"/>
        </w:rPr>
        <w:t>Glampingi</w:t>
      </w:r>
      <w:proofErr w:type="spellEnd"/>
      <w:r>
        <w:rPr>
          <w:rFonts w:cstheme="minorHAnsi"/>
          <w:b/>
          <w:bCs/>
          <w:color w:val="282727"/>
          <w:sz w:val="28"/>
          <w:szCs w:val="28"/>
        </w:rPr>
        <w:t xml:space="preserve">: </w:t>
      </w:r>
      <w:proofErr w:type="spellStart"/>
      <w:r>
        <w:rPr>
          <w:rFonts w:cstheme="minorHAnsi"/>
          <w:b/>
          <w:bCs/>
          <w:color w:val="282727"/>
          <w:sz w:val="28"/>
          <w:szCs w:val="28"/>
        </w:rPr>
        <w:t>Chateau</w:t>
      </w:r>
      <w:proofErr w:type="spellEnd"/>
      <w:r>
        <w:rPr>
          <w:rFonts w:cstheme="minorHAnsi"/>
          <w:b/>
          <w:bCs/>
          <w:color w:val="282727"/>
          <w:sz w:val="28"/>
          <w:szCs w:val="28"/>
        </w:rPr>
        <w:t xml:space="preserve"> Ramšak </w:t>
      </w:r>
      <w:proofErr w:type="spellStart"/>
      <w:r>
        <w:rPr>
          <w:rFonts w:cstheme="minorHAnsi"/>
          <w:b/>
          <w:bCs/>
          <w:color w:val="282727"/>
          <w:sz w:val="28"/>
          <w:szCs w:val="28"/>
        </w:rPr>
        <w:t>Luxury</w:t>
      </w:r>
      <w:proofErr w:type="spellEnd"/>
      <w:r>
        <w:rPr>
          <w:rFonts w:cstheme="minorHAnsi"/>
          <w:b/>
          <w:bCs/>
          <w:color w:val="282727"/>
          <w:sz w:val="28"/>
          <w:szCs w:val="28"/>
        </w:rPr>
        <w:t xml:space="preserve"> </w:t>
      </w:r>
      <w:proofErr w:type="spellStart"/>
      <w:r>
        <w:rPr>
          <w:rFonts w:cstheme="minorHAnsi"/>
          <w:b/>
          <w:bCs/>
          <w:color w:val="282727"/>
          <w:sz w:val="28"/>
          <w:szCs w:val="28"/>
        </w:rPr>
        <w:t>Glamping</w:t>
      </w:r>
      <w:proofErr w:type="spellEnd"/>
      <w:r>
        <w:rPr>
          <w:rFonts w:cstheme="minorHAnsi"/>
          <w:b/>
          <w:bCs/>
          <w:color w:val="282727"/>
          <w:sz w:val="28"/>
          <w:szCs w:val="28"/>
        </w:rPr>
        <w:t xml:space="preserve"> Resort</w:t>
      </w:r>
    </w:p>
    <w:p w:rsidR="007B532C" w:rsidRPr="007B532C" w:rsidRDefault="007B532C" w:rsidP="007B532C">
      <w:pPr>
        <w:spacing w:before="100" w:beforeAutospacing="1" w:after="100" w:afterAutospacing="1" w:line="240" w:lineRule="auto"/>
        <w:rPr>
          <w:rFonts w:eastAsia="Times New Roman" w:cstheme="minorHAnsi"/>
          <w:kern w:val="0"/>
          <w:sz w:val="28"/>
          <w:szCs w:val="28"/>
          <w:lang w:eastAsia="sl-SI"/>
          <w14:ligatures w14:val="none"/>
        </w:rPr>
      </w:pPr>
      <w:proofErr w:type="spellStart"/>
      <w:r w:rsidRPr="00FE2FFA">
        <w:rPr>
          <w:rFonts w:eastAsia="Times New Roman" w:cstheme="minorHAnsi"/>
          <w:kern w:val="0"/>
          <w:sz w:val="28"/>
          <w:szCs w:val="28"/>
          <w:lang w:eastAsia="sl-SI"/>
          <w14:ligatures w14:val="none"/>
        </w:rPr>
        <w:t>G</w:t>
      </w:r>
      <w:r w:rsidRPr="007B532C">
        <w:rPr>
          <w:rFonts w:eastAsia="Times New Roman" w:cstheme="minorHAnsi"/>
          <w:kern w:val="0"/>
          <w:sz w:val="28"/>
          <w:szCs w:val="28"/>
          <w:lang w:eastAsia="sl-SI"/>
          <w14:ligatures w14:val="none"/>
        </w:rPr>
        <w:t>amping</w:t>
      </w:r>
      <w:proofErr w:type="spellEnd"/>
      <w:r w:rsidRPr="007B532C">
        <w:rPr>
          <w:rFonts w:eastAsia="Times New Roman" w:cstheme="minorHAnsi"/>
          <w:kern w:val="0"/>
          <w:sz w:val="28"/>
          <w:szCs w:val="28"/>
          <w:lang w:eastAsia="sl-SI"/>
          <w14:ligatures w14:val="none"/>
        </w:rPr>
        <w:t xml:space="preserve"> </w:t>
      </w:r>
      <w:proofErr w:type="spellStart"/>
      <w:r w:rsidRPr="007B532C">
        <w:rPr>
          <w:rFonts w:eastAsia="Times New Roman" w:cstheme="minorHAnsi"/>
          <w:kern w:val="0"/>
          <w:sz w:val="28"/>
          <w:szCs w:val="28"/>
          <w:lang w:eastAsia="sl-SI"/>
          <w14:ligatures w14:val="none"/>
        </w:rPr>
        <w:t>resort</w:t>
      </w:r>
      <w:proofErr w:type="spellEnd"/>
      <w:r w:rsidRPr="007B532C">
        <w:rPr>
          <w:rFonts w:eastAsia="Times New Roman" w:cstheme="minorHAnsi"/>
          <w:kern w:val="0"/>
          <w:sz w:val="28"/>
          <w:szCs w:val="28"/>
          <w:lang w:eastAsia="sl-SI"/>
          <w14:ligatures w14:val="none"/>
        </w:rPr>
        <w:t xml:space="preserve"> </w:t>
      </w:r>
      <w:proofErr w:type="spellStart"/>
      <w:r w:rsidRPr="007B532C">
        <w:rPr>
          <w:rFonts w:eastAsia="Times New Roman" w:cstheme="minorHAnsi"/>
          <w:kern w:val="0"/>
          <w:sz w:val="28"/>
          <w:szCs w:val="28"/>
          <w:lang w:eastAsia="sl-SI"/>
          <w14:ligatures w14:val="none"/>
        </w:rPr>
        <w:t>Chateau</w:t>
      </w:r>
      <w:proofErr w:type="spellEnd"/>
      <w:r w:rsidRPr="007B532C">
        <w:rPr>
          <w:rFonts w:eastAsia="Times New Roman" w:cstheme="minorHAnsi"/>
          <w:kern w:val="0"/>
          <w:sz w:val="28"/>
          <w:szCs w:val="28"/>
          <w:lang w:eastAsia="sl-SI"/>
          <w14:ligatures w14:val="none"/>
        </w:rPr>
        <w:t xml:space="preserve"> Ramšak  se razteza med vinogradi v osrčju Štajerske regije, le nekaj minut stran od Maribora. Posestvo, ki obsega 15 hektarov zelenih hribov, je skriti dragulj, ki ponuja pristno in čarobno izkušnjo, idealno za tiste, ki si želijo luksuza in povezanosti z naravo</w:t>
      </w:r>
      <w:r w:rsidR="00FE2FFA" w:rsidRPr="00FE2FFA">
        <w:rPr>
          <w:rFonts w:eastAsia="Times New Roman" w:cstheme="minorHAnsi"/>
          <w:kern w:val="0"/>
          <w:sz w:val="28"/>
          <w:szCs w:val="28"/>
          <w:lang w:eastAsia="sl-SI"/>
          <w14:ligatures w14:val="none"/>
        </w:rPr>
        <w:t xml:space="preserve">. </w:t>
      </w:r>
      <w:r w:rsidRPr="007B532C">
        <w:rPr>
          <w:rFonts w:eastAsia="Times New Roman" w:cstheme="minorHAnsi"/>
          <w:kern w:val="0"/>
          <w:sz w:val="28"/>
          <w:szCs w:val="28"/>
          <w:lang w:eastAsia="sl-SI"/>
          <w14:ligatures w14:val="none"/>
        </w:rPr>
        <w:t xml:space="preserve">Resort je zasnovan z razkošjem in eleganco, saj ponuja luksuzne </w:t>
      </w:r>
      <w:proofErr w:type="spellStart"/>
      <w:r w:rsidRPr="007B532C">
        <w:rPr>
          <w:rFonts w:eastAsia="Times New Roman" w:cstheme="minorHAnsi"/>
          <w:kern w:val="0"/>
          <w:sz w:val="28"/>
          <w:szCs w:val="28"/>
          <w:lang w:eastAsia="sl-SI"/>
          <w14:ligatures w14:val="none"/>
        </w:rPr>
        <w:t>glamping</w:t>
      </w:r>
      <w:proofErr w:type="spellEnd"/>
      <w:r w:rsidRPr="007B532C">
        <w:rPr>
          <w:rFonts w:eastAsia="Times New Roman" w:cstheme="minorHAnsi"/>
          <w:kern w:val="0"/>
          <w:sz w:val="28"/>
          <w:szCs w:val="28"/>
          <w:lang w:eastAsia="sl-SI"/>
          <w14:ligatures w14:val="none"/>
        </w:rPr>
        <w:t xml:space="preserve"> šotore z vsem udobj</w:t>
      </w:r>
      <w:r w:rsidR="00FE2FFA" w:rsidRPr="00FE2FFA">
        <w:rPr>
          <w:rFonts w:eastAsia="Times New Roman" w:cstheme="minorHAnsi"/>
          <w:kern w:val="0"/>
          <w:sz w:val="28"/>
          <w:szCs w:val="28"/>
          <w:lang w:eastAsia="sl-SI"/>
          <w14:ligatures w14:val="none"/>
        </w:rPr>
        <w:t>em</w:t>
      </w:r>
      <w:r w:rsidRPr="007B532C">
        <w:rPr>
          <w:rFonts w:eastAsia="Times New Roman" w:cstheme="minorHAnsi"/>
          <w:kern w:val="0"/>
          <w:sz w:val="28"/>
          <w:szCs w:val="28"/>
          <w:lang w:eastAsia="sl-SI"/>
          <w14:ligatures w14:val="none"/>
        </w:rPr>
        <w:t xml:space="preserve"> hotelske sobe. Ponuja tudi edinstveno drevesno hišico, ki se zdi kot uresničitev otroških sanj, z lastno teraso in vročim </w:t>
      </w:r>
      <w:proofErr w:type="spellStart"/>
      <w:r w:rsidRPr="007B532C">
        <w:rPr>
          <w:rFonts w:eastAsia="Times New Roman" w:cstheme="minorHAnsi"/>
          <w:kern w:val="0"/>
          <w:sz w:val="28"/>
          <w:szCs w:val="28"/>
          <w:lang w:eastAsia="sl-SI"/>
          <w14:ligatures w14:val="none"/>
        </w:rPr>
        <w:t>jacuzzijem</w:t>
      </w:r>
      <w:proofErr w:type="spellEnd"/>
      <w:r w:rsidRPr="007B532C">
        <w:rPr>
          <w:rFonts w:eastAsia="Times New Roman" w:cstheme="minorHAnsi"/>
          <w:kern w:val="0"/>
          <w:sz w:val="28"/>
          <w:szCs w:val="28"/>
          <w:lang w:eastAsia="sl-SI"/>
          <w14:ligatures w14:val="none"/>
        </w:rPr>
        <w:t>, iz katerega lahko uživate v nepozabnem razgledu na vinograde in okoliške hribčke.</w:t>
      </w:r>
      <w:r w:rsidR="00FE2FFA" w:rsidRPr="00FE2FFA">
        <w:rPr>
          <w:rFonts w:eastAsia="Times New Roman" w:cstheme="minorHAnsi"/>
          <w:kern w:val="0"/>
          <w:sz w:val="28"/>
          <w:szCs w:val="28"/>
          <w:lang w:eastAsia="sl-SI"/>
          <w14:ligatures w14:val="none"/>
        </w:rPr>
        <w:t xml:space="preserve"> </w:t>
      </w:r>
      <w:r w:rsidRPr="007B532C">
        <w:rPr>
          <w:rFonts w:eastAsia="Times New Roman" w:cstheme="minorHAnsi"/>
          <w:kern w:val="0"/>
          <w:sz w:val="28"/>
          <w:szCs w:val="28"/>
          <w:lang w:eastAsia="sl-SI"/>
          <w14:ligatures w14:val="none"/>
        </w:rPr>
        <w:t>Čarobna atmosfera, kjer se prepletata vino, narava in prestiž, omogoča popoln oddih in romantiko, še posebej v luksuznih nastanitvah, ki ponujajo popolno zasebnost. Resort je idealen za tiste, ki želijo pobegniti od vsakodnevnega življenja in uživati v trenutkih popolnosti v osrčju narave.</w:t>
      </w:r>
    </w:p>
    <w:p w:rsidR="00EB6258" w:rsidRDefault="00EB6258" w:rsidP="00EB6258">
      <w:pPr>
        <w:rPr>
          <w:rFonts w:cstheme="minorHAnsi"/>
          <w:b/>
          <w:bCs/>
          <w:color w:val="282727"/>
          <w:sz w:val="28"/>
          <w:szCs w:val="28"/>
        </w:rPr>
      </w:pPr>
      <w:r>
        <w:rPr>
          <w:rFonts w:cstheme="minorHAnsi"/>
          <w:b/>
          <w:bCs/>
          <w:color w:val="282727"/>
          <w:sz w:val="28"/>
          <w:szCs w:val="28"/>
        </w:rPr>
        <w:t>Tematske poti: Pot na mah</w:t>
      </w:r>
    </w:p>
    <w:p w:rsidR="00FE2FFA" w:rsidRPr="00FE2FFA" w:rsidRDefault="00FE2FFA" w:rsidP="00FE2FFA">
      <w:pPr>
        <w:pStyle w:val="Navadensplet"/>
        <w:rPr>
          <w:rFonts w:asciiTheme="minorHAnsi" w:hAnsiTheme="minorHAnsi" w:cstheme="minorHAnsi"/>
          <w:sz w:val="28"/>
          <w:szCs w:val="28"/>
          <w14:ligatures w14:val="none"/>
        </w:rPr>
      </w:pPr>
      <w:r w:rsidRPr="00FE2FFA">
        <w:rPr>
          <w:rFonts w:asciiTheme="minorHAnsi" w:hAnsiTheme="minorHAnsi" w:cstheme="minorHAnsi"/>
          <w:sz w:val="28"/>
          <w:szCs w:val="28"/>
          <w14:ligatures w14:val="none"/>
        </w:rPr>
        <w:lastRenderedPageBreak/>
        <w:t>Pot na Mah ponuja edinstveno kombinacijo narave, izobraževanja in zabave za obiskovalce vseh starosti. Nahaja se v osrčju Ljubljanskega b</w:t>
      </w:r>
      <w:r w:rsidRPr="00FE2FFA">
        <w:rPr>
          <w:rFonts w:asciiTheme="minorHAnsi" w:hAnsiTheme="minorHAnsi" w:cstheme="minorHAnsi"/>
          <w:sz w:val="28"/>
          <w:szCs w:val="28"/>
          <w14:ligatures w14:val="none"/>
        </w:rPr>
        <w:t xml:space="preserve">arja </w:t>
      </w:r>
      <w:r w:rsidRPr="00FE2FFA">
        <w:rPr>
          <w:rFonts w:asciiTheme="minorHAnsi" w:hAnsiTheme="minorHAnsi" w:cstheme="minorHAnsi"/>
          <w:sz w:val="28"/>
          <w:szCs w:val="28"/>
          <w14:ligatures w14:val="none"/>
        </w:rPr>
        <w:t>in omogoča obiskovalcem, da na igriv način spoznajo to naravno dediščino ter ogrožene vrste, še posebej dvoživke, ki so glavni poudarek poti.</w:t>
      </w:r>
      <w:r w:rsidRPr="00FE2FFA">
        <w:rPr>
          <w:rFonts w:asciiTheme="minorHAnsi" w:hAnsiTheme="minorHAnsi" w:cstheme="minorHAnsi"/>
          <w:sz w:val="28"/>
          <w:szCs w:val="28"/>
          <w14:ligatures w14:val="none"/>
        </w:rPr>
        <w:t xml:space="preserve"> </w:t>
      </w:r>
      <w:r w:rsidRPr="00FE2FFA">
        <w:rPr>
          <w:rFonts w:asciiTheme="minorHAnsi" w:hAnsiTheme="minorHAnsi" w:cstheme="minorHAnsi"/>
          <w:sz w:val="28"/>
          <w:szCs w:val="28"/>
          <w14:ligatures w14:val="none"/>
        </w:rPr>
        <w:t xml:space="preserve">Pot se ponaša z inovativnimi </w:t>
      </w:r>
      <w:proofErr w:type="spellStart"/>
      <w:r w:rsidRPr="00FE2FFA">
        <w:rPr>
          <w:rFonts w:asciiTheme="minorHAnsi" w:hAnsiTheme="minorHAnsi" w:cstheme="minorHAnsi"/>
          <w:sz w:val="28"/>
          <w:szCs w:val="28"/>
          <w14:ligatures w14:val="none"/>
        </w:rPr>
        <w:t>interpretacijskimi</w:t>
      </w:r>
      <w:proofErr w:type="spellEnd"/>
      <w:r w:rsidRPr="00FE2FFA">
        <w:rPr>
          <w:rFonts w:asciiTheme="minorHAnsi" w:hAnsiTheme="minorHAnsi" w:cstheme="minorHAnsi"/>
          <w:sz w:val="28"/>
          <w:szCs w:val="28"/>
          <w14:ligatures w14:val="none"/>
        </w:rPr>
        <w:t xml:space="preserve"> orodji, kot so tablice, modeli, vrtilne plošče in učilnice v naravi, ki obiskovalcem pomagajo razumeti ekosisteme barja, vključno s spremembami skozi čas in življenjskim ciklom dvoživk. Obiskovalci lahko skozi </w:t>
      </w:r>
      <w:r>
        <w:rPr>
          <w:rFonts w:asciiTheme="minorHAnsi" w:hAnsiTheme="minorHAnsi" w:cstheme="minorHAnsi"/>
          <w:sz w:val="28"/>
          <w:szCs w:val="28"/>
          <w14:ligatures w14:val="none"/>
        </w:rPr>
        <w:t>ta</w:t>
      </w:r>
      <w:r w:rsidRPr="00FE2FFA">
        <w:rPr>
          <w:rFonts w:asciiTheme="minorHAnsi" w:hAnsiTheme="minorHAnsi" w:cstheme="minorHAnsi"/>
          <w:sz w:val="28"/>
          <w:szCs w:val="28"/>
          <w14:ligatures w14:val="none"/>
        </w:rPr>
        <w:t xml:space="preserve"> orodja spoznavajo ne samo naravne znamenitosti, temveč tudi pomembnost ohranjanja teh dragocenih habitato</w:t>
      </w:r>
      <w:r>
        <w:rPr>
          <w:rFonts w:asciiTheme="minorHAnsi" w:hAnsiTheme="minorHAnsi" w:cstheme="minorHAnsi"/>
          <w:sz w:val="28"/>
          <w:szCs w:val="28"/>
          <w14:ligatures w14:val="none"/>
        </w:rPr>
        <w:t>v</w:t>
      </w:r>
      <w:r w:rsidRPr="00FE2FFA">
        <w:rPr>
          <w:rFonts w:asciiTheme="minorHAnsi" w:hAnsiTheme="minorHAnsi" w:cstheme="minorHAnsi"/>
          <w:sz w:val="28"/>
          <w:szCs w:val="28"/>
          <w14:ligatures w14:val="none"/>
        </w:rPr>
        <w:t>.</w:t>
      </w:r>
      <w:r>
        <w:rPr>
          <w:rFonts w:asciiTheme="minorHAnsi" w:hAnsiTheme="minorHAnsi" w:cstheme="minorHAnsi"/>
          <w:sz w:val="28"/>
          <w:szCs w:val="28"/>
          <w14:ligatures w14:val="none"/>
        </w:rPr>
        <w:t xml:space="preserve"> </w:t>
      </w:r>
      <w:r w:rsidRPr="00FE2FFA">
        <w:rPr>
          <w:rFonts w:asciiTheme="minorHAnsi" w:hAnsiTheme="minorHAnsi" w:cstheme="minorHAnsi"/>
          <w:sz w:val="28"/>
          <w:szCs w:val="28"/>
          <w14:ligatures w14:val="none"/>
        </w:rPr>
        <w:t>Z</w:t>
      </w:r>
      <w:r w:rsidRPr="00FE2FFA">
        <w:rPr>
          <w:rFonts w:asciiTheme="minorHAnsi" w:hAnsiTheme="minorHAnsi" w:cstheme="minorHAnsi"/>
          <w:sz w:val="28"/>
          <w:szCs w:val="28"/>
          <w14:ligatures w14:val="none"/>
        </w:rPr>
        <w:t>agotavlja enostavno in varno doživetje za vsakogar</w:t>
      </w:r>
      <w:r w:rsidRPr="00FE2FFA">
        <w:rPr>
          <w:rFonts w:asciiTheme="minorHAnsi" w:hAnsiTheme="minorHAnsi" w:cstheme="minorHAnsi"/>
          <w:sz w:val="28"/>
          <w:szCs w:val="28"/>
          <w14:ligatures w14:val="none"/>
        </w:rPr>
        <w:t xml:space="preserve"> in je primerna </w:t>
      </w:r>
      <w:r w:rsidRPr="00FE2FFA">
        <w:rPr>
          <w:rFonts w:asciiTheme="minorHAnsi" w:hAnsiTheme="minorHAnsi" w:cstheme="minorHAnsi"/>
          <w:sz w:val="28"/>
          <w:szCs w:val="28"/>
          <w14:ligatures w14:val="none"/>
        </w:rPr>
        <w:t>tudi za osebe s posebnimi potrebami</w:t>
      </w:r>
      <w:r w:rsidRPr="00FE2FFA">
        <w:rPr>
          <w:rFonts w:asciiTheme="minorHAnsi" w:hAnsiTheme="minorHAnsi" w:cstheme="minorHAnsi"/>
          <w:sz w:val="28"/>
          <w:szCs w:val="28"/>
          <w14:ligatures w14:val="none"/>
        </w:rPr>
        <w:t xml:space="preserve">. </w:t>
      </w:r>
      <w:r w:rsidRPr="00FE2FFA">
        <w:rPr>
          <w:rFonts w:asciiTheme="minorHAnsi" w:hAnsiTheme="minorHAnsi" w:cstheme="minorHAnsi"/>
          <w:sz w:val="28"/>
          <w:szCs w:val="28"/>
          <w14:ligatures w14:val="none"/>
        </w:rPr>
        <w:t xml:space="preserve">Zanimivosti na poti vključujejo opazovalnico ptic, model talnega profila barja, igre za otroke in številne druge interaktivne točke, ki spodbujajo učenje in raziskovanje narave. </w:t>
      </w:r>
    </w:p>
    <w:p w:rsidR="00EB6258" w:rsidRPr="00EB6258" w:rsidRDefault="00EB6258" w:rsidP="00EB6258">
      <w:pPr>
        <w:rPr>
          <w:rFonts w:cstheme="minorHAnsi"/>
          <w:b/>
          <w:bCs/>
          <w:color w:val="282727"/>
          <w:sz w:val="28"/>
          <w:szCs w:val="28"/>
        </w:rPr>
      </w:pPr>
    </w:p>
    <w:p w:rsidR="00EB6258" w:rsidRPr="00EB6258" w:rsidRDefault="00EB6258" w:rsidP="00EB6258">
      <w:pPr>
        <w:rPr>
          <w:rFonts w:cstheme="minorHAnsi"/>
          <w:b/>
          <w:bCs/>
          <w:color w:val="000000"/>
          <w:sz w:val="28"/>
          <w:szCs w:val="28"/>
          <w:shd w:val="clear" w:color="auto" w:fill="FFFFFF"/>
        </w:rPr>
      </w:pPr>
    </w:p>
    <w:p w:rsidR="00EB6258" w:rsidRPr="00F93880" w:rsidRDefault="00EB6258" w:rsidP="003927AD">
      <w:pPr>
        <w:rPr>
          <w:b/>
          <w:bCs/>
          <w:sz w:val="28"/>
          <w:szCs w:val="28"/>
        </w:rPr>
      </w:pPr>
    </w:p>
    <w:p w:rsidR="003927AD" w:rsidRPr="00F93880" w:rsidRDefault="003927AD" w:rsidP="003927AD">
      <w:pPr>
        <w:rPr>
          <w:b/>
          <w:bCs/>
          <w:sz w:val="28"/>
          <w:szCs w:val="28"/>
        </w:rPr>
      </w:pPr>
    </w:p>
    <w:p w:rsidR="003927AD" w:rsidRPr="003927AD" w:rsidRDefault="003927AD" w:rsidP="003927AD">
      <w:pPr>
        <w:rPr>
          <w:b/>
          <w:bCs/>
          <w:sz w:val="26"/>
          <w:szCs w:val="26"/>
        </w:rPr>
      </w:pPr>
    </w:p>
    <w:p w:rsidR="003927AD" w:rsidRDefault="003927AD" w:rsidP="003927AD"/>
    <w:p w:rsidR="00C3556C" w:rsidRDefault="00C3556C" w:rsidP="00C3556C">
      <w:pPr>
        <w:shd w:val="clear" w:color="auto" w:fill="FFFFFF"/>
        <w:spacing w:after="360" w:line="240" w:lineRule="auto"/>
        <w:rPr>
          <w:rFonts w:eastAsia="Times New Roman" w:cstheme="minorHAnsi"/>
          <w:color w:val="333333"/>
          <w:kern w:val="0"/>
          <w:sz w:val="28"/>
          <w:szCs w:val="28"/>
          <w:lang w:eastAsia="sl-SI"/>
          <w14:ligatures w14:val="none"/>
        </w:rPr>
      </w:pPr>
    </w:p>
    <w:p w:rsidR="00C3556C" w:rsidRPr="00427259" w:rsidRDefault="00C3556C" w:rsidP="00C3556C">
      <w:pPr>
        <w:spacing w:before="100" w:beforeAutospacing="1" w:after="100" w:afterAutospacing="1" w:line="240" w:lineRule="auto"/>
        <w:rPr>
          <w:rFonts w:ascii="Calibri" w:eastAsia="Times New Roman" w:hAnsi="Calibri" w:cs="Calibri"/>
          <w:color w:val="333333"/>
          <w:kern w:val="0"/>
          <w:sz w:val="28"/>
          <w:szCs w:val="28"/>
          <w:lang w:eastAsia="sl-SI"/>
          <w14:ligatures w14:val="none"/>
        </w:rPr>
      </w:pPr>
    </w:p>
    <w:p w:rsidR="00C3556C" w:rsidRDefault="00C3556C" w:rsidP="00C3556C">
      <w:pPr>
        <w:rPr>
          <w:sz w:val="26"/>
          <w:szCs w:val="26"/>
        </w:rPr>
      </w:pPr>
    </w:p>
    <w:p w:rsidR="00C3556C" w:rsidRDefault="00C3556C" w:rsidP="00C3556C">
      <w:pPr>
        <w:rPr>
          <w:sz w:val="26"/>
          <w:szCs w:val="26"/>
        </w:rPr>
      </w:pPr>
    </w:p>
    <w:p w:rsidR="00C3556C" w:rsidRDefault="00C3556C" w:rsidP="009D2FAD">
      <w:pPr>
        <w:rPr>
          <w:sz w:val="26"/>
          <w:szCs w:val="26"/>
        </w:rPr>
      </w:pPr>
    </w:p>
    <w:p w:rsidR="009D2FAD" w:rsidRPr="003F6D20" w:rsidRDefault="009D2FAD" w:rsidP="009D2FAD">
      <w:pPr>
        <w:rPr>
          <w:rFonts w:eastAsia="Times New Roman" w:cs="Times New Roman"/>
          <w:kern w:val="0"/>
          <w:sz w:val="28"/>
          <w:szCs w:val="28"/>
          <w:lang w:eastAsia="sl-SI"/>
        </w:rPr>
      </w:pPr>
    </w:p>
    <w:p w:rsidR="009D2FAD" w:rsidRPr="009D2FAD" w:rsidRDefault="009D2FAD" w:rsidP="009D2FAD">
      <w:pPr>
        <w:rPr>
          <w:b/>
          <w:bCs/>
          <w:sz w:val="28"/>
          <w:szCs w:val="28"/>
        </w:rPr>
      </w:pPr>
    </w:p>
    <w:p w:rsidR="009D2FAD" w:rsidRPr="009D2FAD" w:rsidRDefault="009D2FAD" w:rsidP="009D2FAD">
      <w:pPr>
        <w:rPr>
          <w:sz w:val="28"/>
          <w:szCs w:val="28"/>
        </w:rPr>
      </w:pPr>
    </w:p>
    <w:p w:rsidR="009D2FAD" w:rsidRPr="009D2FAD" w:rsidRDefault="009D2FAD" w:rsidP="009D2FAD">
      <w:pPr>
        <w:rPr>
          <w:rStyle w:val="Krepko"/>
          <w:rFonts w:cstheme="minorHAnsi"/>
          <w:color w:val="222222"/>
          <w:sz w:val="28"/>
          <w:szCs w:val="28"/>
          <w:shd w:val="clear" w:color="auto" w:fill="FFFFFF"/>
        </w:rPr>
      </w:pPr>
    </w:p>
    <w:p w:rsidR="009D2FAD" w:rsidRPr="00924187" w:rsidRDefault="009D2FAD" w:rsidP="00924187">
      <w:pPr>
        <w:rPr>
          <w:rStyle w:val="Krepko"/>
          <w:rFonts w:cstheme="minorHAnsi"/>
          <w:b w:val="0"/>
          <w:bCs w:val="0"/>
          <w:color w:val="222222"/>
          <w:sz w:val="28"/>
          <w:szCs w:val="28"/>
          <w:shd w:val="clear" w:color="auto" w:fill="FFFFFF"/>
        </w:rPr>
      </w:pPr>
    </w:p>
    <w:p w:rsidR="00924187" w:rsidRPr="00924187" w:rsidRDefault="00924187" w:rsidP="00924187">
      <w:pPr>
        <w:pStyle w:val="Navadensplet"/>
        <w:rPr>
          <w:rFonts w:asciiTheme="minorHAnsi" w:hAnsiTheme="minorHAnsi" w:cstheme="minorHAnsi"/>
          <w:b/>
          <w:bCs/>
          <w:sz w:val="28"/>
          <w:szCs w:val="28"/>
        </w:rPr>
      </w:pPr>
    </w:p>
    <w:p w:rsidR="00924187" w:rsidRPr="00924187" w:rsidRDefault="00924187" w:rsidP="00924187">
      <w:pPr>
        <w:pStyle w:val="Navadensplet"/>
        <w:rPr>
          <w:rFonts w:asciiTheme="minorHAnsi" w:hAnsiTheme="minorHAnsi" w:cstheme="minorHAnsi"/>
          <w:sz w:val="28"/>
          <w:szCs w:val="28"/>
        </w:rPr>
      </w:pPr>
    </w:p>
    <w:p w:rsidR="00924187" w:rsidRPr="00924187" w:rsidRDefault="00924187" w:rsidP="00924187">
      <w:pPr>
        <w:spacing w:before="100" w:beforeAutospacing="1" w:after="100" w:afterAutospacing="1" w:line="240" w:lineRule="auto"/>
        <w:rPr>
          <w:rFonts w:ascii="Times New Roman" w:eastAsia="Times New Roman" w:hAnsi="Times New Roman" w:cs="Times New Roman"/>
          <w:b/>
          <w:bCs/>
          <w:kern w:val="0"/>
          <w:sz w:val="24"/>
          <w:szCs w:val="24"/>
          <w:lang w:eastAsia="sl-SI"/>
          <w14:ligatures w14:val="none"/>
        </w:rPr>
      </w:pPr>
    </w:p>
    <w:p w:rsidR="00924187" w:rsidRPr="00924187" w:rsidRDefault="00924187" w:rsidP="00924187">
      <w:pPr>
        <w:spacing w:before="100" w:beforeAutospacing="1" w:after="100" w:afterAutospacing="1" w:line="240" w:lineRule="auto"/>
        <w:rPr>
          <w:rFonts w:ascii="Times New Roman" w:eastAsia="Times New Roman" w:hAnsi="Times New Roman" w:cs="Times New Roman"/>
          <w:kern w:val="0"/>
          <w:sz w:val="24"/>
          <w:szCs w:val="24"/>
          <w:lang w:eastAsia="sl-SI"/>
          <w14:ligatures w14:val="none"/>
        </w:rPr>
      </w:pPr>
    </w:p>
    <w:p w:rsidR="00924187" w:rsidRPr="00924187" w:rsidRDefault="00924187" w:rsidP="00924187">
      <w:pPr>
        <w:spacing w:before="100" w:beforeAutospacing="1" w:after="100" w:afterAutospacing="1" w:line="240" w:lineRule="auto"/>
        <w:rPr>
          <w:rFonts w:ascii="Times New Roman" w:eastAsia="Times New Roman" w:hAnsi="Times New Roman" w:cs="Times New Roman"/>
          <w:kern w:val="0"/>
          <w:sz w:val="24"/>
          <w:szCs w:val="24"/>
          <w:lang w:eastAsia="sl-SI"/>
        </w:rPr>
      </w:pPr>
    </w:p>
    <w:p w:rsidR="00924187" w:rsidRDefault="00924187"/>
    <w:sectPr w:rsidR="00924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87"/>
    <w:rsid w:val="000517CA"/>
    <w:rsid w:val="002A181F"/>
    <w:rsid w:val="002A4301"/>
    <w:rsid w:val="003927AD"/>
    <w:rsid w:val="005516D4"/>
    <w:rsid w:val="0062766D"/>
    <w:rsid w:val="007B1773"/>
    <w:rsid w:val="007B532C"/>
    <w:rsid w:val="0087742A"/>
    <w:rsid w:val="00915758"/>
    <w:rsid w:val="00924187"/>
    <w:rsid w:val="009D2FAD"/>
    <w:rsid w:val="00A81BAD"/>
    <w:rsid w:val="00B03D52"/>
    <w:rsid w:val="00B559FB"/>
    <w:rsid w:val="00C3556C"/>
    <w:rsid w:val="00CE073A"/>
    <w:rsid w:val="00D92858"/>
    <w:rsid w:val="00DB59D7"/>
    <w:rsid w:val="00DE1E89"/>
    <w:rsid w:val="00E62943"/>
    <w:rsid w:val="00EB6258"/>
    <w:rsid w:val="00F93880"/>
    <w:rsid w:val="00FE2F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ED79"/>
  <w15:chartTrackingRefBased/>
  <w15:docId w15:val="{75D85357-0846-4A0A-81B5-9C3C41AB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924187"/>
    <w:pPr>
      <w:spacing w:before="100" w:beforeAutospacing="1" w:after="100" w:afterAutospacing="1" w:line="240" w:lineRule="auto"/>
    </w:pPr>
    <w:rPr>
      <w:rFonts w:ascii="Times New Roman" w:eastAsia="Times New Roman" w:hAnsi="Times New Roman" w:cs="Times New Roman"/>
      <w:kern w:val="0"/>
      <w:sz w:val="24"/>
      <w:szCs w:val="24"/>
      <w:lang w:eastAsia="sl-SI"/>
    </w:rPr>
  </w:style>
  <w:style w:type="character" w:styleId="Krepko">
    <w:name w:val="Strong"/>
    <w:basedOn w:val="Privzetapisavaodstavka"/>
    <w:uiPriority w:val="22"/>
    <w:qFormat/>
    <w:rsid w:val="00924187"/>
    <w:rPr>
      <w:b/>
      <w:bCs/>
    </w:rPr>
  </w:style>
  <w:style w:type="character" w:styleId="Poudarek">
    <w:name w:val="Emphasis"/>
    <w:basedOn w:val="Privzetapisavaodstavka"/>
    <w:uiPriority w:val="20"/>
    <w:qFormat/>
    <w:rsid w:val="009D2F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463999">
      <w:bodyDiv w:val="1"/>
      <w:marLeft w:val="0"/>
      <w:marRight w:val="0"/>
      <w:marTop w:val="0"/>
      <w:marBottom w:val="0"/>
      <w:divBdr>
        <w:top w:val="none" w:sz="0" w:space="0" w:color="auto"/>
        <w:left w:val="none" w:sz="0" w:space="0" w:color="auto"/>
        <w:bottom w:val="none" w:sz="0" w:space="0" w:color="auto"/>
        <w:right w:val="none" w:sz="0" w:space="0" w:color="auto"/>
      </w:divBdr>
      <w:divsChild>
        <w:div w:id="2033143631">
          <w:marLeft w:val="0"/>
          <w:marRight w:val="0"/>
          <w:marTop w:val="0"/>
          <w:marBottom w:val="0"/>
          <w:divBdr>
            <w:top w:val="none" w:sz="0" w:space="0" w:color="auto"/>
            <w:left w:val="none" w:sz="0" w:space="0" w:color="auto"/>
            <w:bottom w:val="none" w:sz="0" w:space="0" w:color="auto"/>
            <w:right w:val="none" w:sz="0" w:space="0" w:color="auto"/>
          </w:divBdr>
          <w:divsChild>
            <w:div w:id="1208372629">
              <w:marLeft w:val="0"/>
              <w:marRight w:val="0"/>
              <w:marTop w:val="0"/>
              <w:marBottom w:val="0"/>
              <w:divBdr>
                <w:top w:val="none" w:sz="0" w:space="0" w:color="auto"/>
                <w:left w:val="none" w:sz="0" w:space="0" w:color="auto"/>
                <w:bottom w:val="none" w:sz="0" w:space="0" w:color="auto"/>
                <w:right w:val="none" w:sz="0" w:space="0" w:color="auto"/>
              </w:divBdr>
              <w:divsChild>
                <w:div w:id="334653783">
                  <w:marLeft w:val="0"/>
                  <w:marRight w:val="0"/>
                  <w:marTop w:val="0"/>
                  <w:marBottom w:val="0"/>
                  <w:divBdr>
                    <w:top w:val="none" w:sz="0" w:space="0" w:color="auto"/>
                    <w:left w:val="none" w:sz="0" w:space="0" w:color="auto"/>
                    <w:bottom w:val="none" w:sz="0" w:space="0" w:color="auto"/>
                    <w:right w:val="none" w:sz="0" w:space="0" w:color="auto"/>
                  </w:divBdr>
                  <w:divsChild>
                    <w:div w:id="1366054558">
                      <w:marLeft w:val="0"/>
                      <w:marRight w:val="0"/>
                      <w:marTop w:val="0"/>
                      <w:marBottom w:val="0"/>
                      <w:divBdr>
                        <w:top w:val="none" w:sz="0" w:space="0" w:color="auto"/>
                        <w:left w:val="none" w:sz="0" w:space="0" w:color="auto"/>
                        <w:bottom w:val="none" w:sz="0" w:space="0" w:color="auto"/>
                        <w:right w:val="none" w:sz="0" w:space="0" w:color="auto"/>
                      </w:divBdr>
                      <w:divsChild>
                        <w:div w:id="258946898">
                          <w:marLeft w:val="0"/>
                          <w:marRight w:val="0"/>
                          <w:marTop w:val="0"/>
                          <w:marBottom w:val="0"/>
                          <w:divBdr>
                            <w:top w:val="none" w:sz="0" w:space="0" w:color="auto"/>
                            <w:left w:val="none" w:sz="0" w:space="0" w:color="auto"/>
                            <w:bottom w:val="none" w:sz="0" w:space="0" w:color="auto"/>
                            <w:right w:val="none" w:sz="0" w:space="0" w:color="auto"/>
                          </w:divBdr>
                          <w:divsChild>
                            <w:div w:id="1904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972808">
      <w:bodyDiv w:val="1"/>
      <w:marLeft w:val="0"/>
      <w:marRight w:val="0"/>
      <w:marTop w:val="0"/>
      <w:marBottom w:val="0"/>
      <w:divBdr>
        <w:top w:val="none" w:sz="0" w:space="0" w:color="auto"/>
        <w:left w:val="none" w:sz="0" w:space="0" w:color="auto"/>
        <w:bottom w:val="none" w:sz="0" w:space="0" w:color="auto"/>
        <w:right w:val="none" w:sz="0" w:space="0" w:color="auto"/>
      </w:divBdr>
    </w:div>
    <w:div w:id="1794710457">
      <w:bodyDiv w:val="1"/>
      <w:marLeft w:val="0"/>
      <w:marRight w:val="0"/>
      <w:marTop w:val="0"/>
      <w:marBottom w:val="0"/>
      <w:divBdr>
        <w:top w:val="none" w:sz="0" w:space="0" w:color="auto"/>
        <w:left w:val="none" w:sz="0" w:space="0" w:color="auto"/>
        <w:bottom w:val="none" w:sz="0" w:space="0" w:color="auto"/>
        <w:right w:val="none" w:sz="0" w:space="0" w:color="auto"/>
      </w:divBdr>
    </w:div>
    <w:div w:id="1895388003">
      <w:bodyDiv w:val="1"/>
      <w:marLeft w:val="0"/>
      <w:marRight w:val="0"/>
      <w:marTop w:val="0"/>
      <w:marBottom w:val="0"/>
      <w:divBdr>
        <w:top w:val="none" w:sz="0" w:space="0" w:color="auto"/>
        <w:left w:val="none" w:sz="0" w:space="0" w:color="auto"/>
        <w:bottom w:val="none" w:sz="0" w:space="0" w:color="auto"/>
        <w:right w:val="none" w:sz="0" w:space="0" w:color="auto"/>
      </w:divBdr>
    </w:div>
    <w:div w:id="21236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4563</Words>
  <Characters>26014</Characters>
  <Application>Microsoft Office Word</Application>
  <DocSecurity>0</DocSecurity>
  <Lines>216</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polona.frelih@turisticna-zveza.si</dc:creator>
  <cp:keywords/>
  <dc:description/>
  <cp:lastModifiedBy>polona.frelih@turisticna-zveza.si</cp:lastModifiedBy>
  <cp:revision>2</cp:revision>
  <dcterms:created xsi:type="dcterms:W3CDTF">2024-11-14T11:04:00Z</dcterms:created>
  <dcterms:modified xsi:type="dcterms:W3CDTF">2024-11-14T11:04:00Z</dcterms:modified>
</cp:coreProperties>
</file>